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6642DB">
        <w:rPr>
          <w:sz w:val="24"/>
          <w:szCs w:val="24"/>
        </w:rPr>
        <w:t>Москва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921AC6">
        <w:rPr>
          <w:sz w:val="24"/>
          <w:szCs w:val="24"/>
          <w:highlight w:val="yellow"/>
        </w:rPr>
        <w:t>«___»  ___________</w:t>
      </w:r>
      <w:r w:rsidRPr="006A780A">
        <w:rPr>
          <w:sz w:val="24"/>
          <w:szCs w:val="24"/>
        </w:rPr>
        <w:t xml:space="preserve"> 201</w:t>
      </w:r>
      <w:r w:rsidR="004322B0">
        <w:rPr>
          <w:sz w:val="24"/>
          <w:szCs w:val="24"/>
        </w:rPr>
        <w:t>7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752FD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Синченко Роман Николаевич </w:t>
      </w:r>
      <w:r w:rsidRPr="006A780A">
        <w:rPr>
          <w:sz w:val="24"/>
          <w:szCs w:val="24"/>
        </w:rPr>
        <w:t>(ИНН230103356469; СНИЛС 125-134-802-22)</w:t>
      </w:r>
      <w:r>
        <w:rPr>
          <w:sz w:val="24"/>
          <w:szCs w:val="24"/>
        </w:rPr>
        <w:t>, выступающий в качестве организатора торгов имуществ</w:t>
      </w:r>
      <w:proofErr w:type="gramStart"/>
      <w:r>
        <w:rPr>
          <w:sz w:val="24"/>
          <w:szCs w:val="24"/>
        </w:rPr>
        <w:t xml:space="preserve">а </w:t>
      </w:r>
      <w:r w:rsidR="001F6059">
        <w:rPr>
          <w:sz w:val="24"/>
          <w:szCs w:val="24"/>
        </w:rPr>
        <w:t>ООО</w:t>
      </w:r>
      <w:proofErr w:type="gramEnd"/>
      <w:r w:rsidR="00FB7053" w:rsidRPr="006A780A">
        <w:rPr>
          <w:sz w:val="24"/>
          <w:szCs w:val="24"/>
        </w:rPr>
        <w:t xml:space="preserve"> «</w:t>
      </w:r>
      <w:proofErr w:type="spellStart"/>
      <w:r w:rsidR="002E7A95">
        <w:rPr>
          <w:sz w:val="24"/>
          <w:szCs w:val="24"/>
        </w:rPr>
        <w:t>Каолайн</w:t>
      </w:r>
      <w:proofErr w:type="spellEnd"/>
      <w:r w:rsidR="00FB7053" w:rsidRPr="006A780A">
        <w:rPr>
          <w:sz w:val="24"/>
          <w:szCs w:val="24"/>
        </w:rPr>
        <w:t>» (</w:t>
      </w:r>
      <w:r w:rsidR="00DF66CF">
        <w:rPr>
          <w:sz w:val="24"/>
          <w:szCs w:val="24"/>
        </w:rPr>
        <w:t xml:space="preserve">ИНН </w:t>
      </w:r>
      <w:r w:rsidR="002E7A95" w:rsidRPr="00E7084F">
        <w:rPr>
          <w:color w:val="000000" w:themeColor="text1"/>
          <w:sz w:val="24"/>
          <w:szCs w:val="24"/>
        </w:rPr>
        <w:t>7730172608</w:t>
      </w:r>
      <w:r w:rsidR="00FB7053" w:rsidRPr="000A34FA">
        <w:rPr>
          <w:sz w:val="24"/>
          <w:szCs w:val="24"/>
        </w:rPr>
        <w:t>)</w:t>
      </w:r>
      <w:r w:rsidR="00DF66CF">
        <w:rPr>
          <w:sz w:val="24"/>
          <w:szCs w:val="24"/>
        </w:rPr>
        <w:t xml:space="preserve"> </w:t>
      </w:r>
      <w:r>
        <w:rPr>
          <w:sz w:val="24"/>
          <w:szCs w:val="24"/>
        </w:rPr>
        <w:t>как конкурсный управляющий,</w:t>
      </w:r>
      <w:r w:rsidR="00FB7053" w:rsidRPr="006A780A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Решения </w:t>
      </w:r>
      <w:r w:rsidR="00E7084F">
        <w:rPr>
          <w:sz w:val="24"/>
          <w:szCs w:val="24"/>
        </w:rPr>
        <w:t>Арбитражного суда Московской области от 14.07.2015 года по делу №А41-67603/14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proofErr w:type="gramStart"/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  <w:proofErr w:type="gramEnd"/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</w:r>
      <w:proofErr w:type="gramStart"/>
      <w:r w:rsidRPr="006A780A">
        <w:rPr>
          <w:sz w:val="24"/>
          <w:szCs w:val="24"/>
        </w:rPr>
        <w:t>Заявитель для уча</w:t>
      </w:r>
      <w:r w:rsidR="000555FE">
        <w:rPr>
          <w:sz w:val="24"/>
          <w:szCs w:val="24"/>
        </w:rPr>
        <w:t>стия в продаже имущества должника посредством публичного предложения</w:t>
      </w:r>
      <w:r w:rsidRPr="006A780A">
        <w:rPr>
          <w:sz w:val="24"/>
          <w:szCs w:val="24"/>
        </w:rPr>
        <w:t xml:space="preserve"> в форме открытого </w:t>
      </w:r>
      <w:r w:rsidR="000A34FA">
        <w:rPr>
          <w:sz w:val="24"/>
          <w:szCs w:val="24"/>
        </w:rPr>
        <w:t>аукциона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E7084F">
        <w:rPr>
          <w:sz w:val="24"/>
          <w:szCs w:val="24"/>
        </w:rPr>
        <w:t>ООО «</w:t>
      </w:r>
      <w:proofErr w:type="spellStart"/>
      <w:r w:rsidR="00E7084F">
        <w:rPr>
          <w:sz w:val="24"/>
          <w:szCs w:val="24"/>
        </w:rPr>
        <w:t>Каолайн</w:t>
      </w:r>
      <w:proofErr w:type="spellEnd"/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 (адрес:</w:t>
      </w:r>
      <w:proofErr w:type="gramEnd"/>
      <w:r w:rsidR="00E7084F" w:rsidRPr="00E7084F">
        <w:rPr>
          <w:color w:val="000000" w:themeColor="text1"/>
          <w:sz w:val="16"/>
          <w:szCs w:val="16"/>
        </w:rPr>
        <w:t xml:space="preserve"> </w:t>
      </w:r>
      <w:proofErr w:type="gramStart"/>
      <w:r w:rsidR="00E7084F" w:rsidRPr="00E7084F">
        <w:rPr>
          <w:color w:val="000000" w:themeColor="text1"/>
          <w:sz w:val="24"/>
          <w:szCs w:val="24"/>
        </w:rPr>
        <w:t xml:space="preserve">ИНН 7730172608, ОГРН 1037730027830, юридический адрес: 142846, Московская область, Ступинский район, ул. </w:t>
      </w:r>
      <w:proofErr w:type="spellStart"/>
      <w:r w:rsidR="00E7084F" w:rsidRPr="00E7084F">
        <w:rPr>
          <w:color w:val="000000" w:themeColor="text1"/>
          <w:sz w:val="24"/>
          <w:szCs w:val="24"/>
        </w:rPr>
        <w:t>Барыбинская</w:t>
      </w:r>
      <w:proofErr w:type="spellEnd"/>
      <w:r w:rsidR="00E7084F" w:rsidRPr="00E7084F">
        <w:rPr>
          <w:color w:val="000000" w:themeColor="text1"/>
          <w:sz w:val="24"/>
          <w:szCs w:val="24"/>
        </w:rPr>
        <w:t>, владение 24 «а»</w:t>
      </w:r>
      <w:r w:rsidRPr="00E7084F">
        <w:rPr>
          <w:sz w:val="24"/>
          <w:szCs w:val="24"/>
        </w:rPr>
        <w:t>),</w:t>
      </w:r>
      <w:r w:rsidRPr="006A780A">
        <w:rPr>
          <w:sz w:val="24"/>
          <w:szCs w:val="24"/>
        </w:rPr>
        <w:t xml:space="preserve"> проводимых</w:t>
      </w:r>
      <w:r w:rsidR="000555FE">
        <w:rPr>
          <w:sz w:val="24"/>
          <w:szCs w:val="24"/>
        </w:rPr>
        <w:t xml:space="preserve"> с</w:t>
      </w:r>
      <w:r w:rsidRPr="006A780A">
        <w:rPr>
          <w:sz w:val="24"/>
          <w:szCs w:val="24"/>
        </w:rPr>
        <w:t xml:space="preserve"> </w:t>
      </w:r>
      <w:r w:rsidR="00E7084F">
        <w:rPr>
          <w:sz w:val="24"/>
          <w:szCs w:val="24"/>
        </w:rPr>
        <w:t>01 апреля</w:t>
      </w:r>
      <w:r w:rsidR="000A34FA">
        <w:rPr>
          <w:sz w:val="24"/>
          <w:szCs w:val="24"/>
        </w:rPr>
        <w:t xml:space="preserve"> 2016</w:t>
      </w:r>
      <w:r w:rsidR="000555FE">
        <w:rPr>
          <w:sz w:val="24"/>
          <w:szCs w:val="24"/>
        </w:rPr>
        <w:t xml:space="preserve"> г. с</w:t>
      </w:r>
      <w:r w:rsidRPr="006A780A">
        <w:rPr>
          <w:sz w:val="24"/>
          <w:szCs w:val="24"/>
        </w:rPr>
        <w:t xml:space="preserve"> </w:t>
      </w:r>
      <w:r w:rsidR="000555FE">
        <w:rPr>
          <w:sz w:val="24"/>
          <w:szCs w:val="24"/>
        </w:rPr>
        <w:t>0</w:t>
      </w:r>
      <w:r w:rsidR="000A34FA">
        <w:rPr>
          <w:sz w:val="24"/>
          <w:szCs w:val="24"/>
        </w:rPr>
        <w:t>0</w:t>
      </w:r>
      <w:r w:rsidRPr="006A780A">
        <w:rPr>
          <w:sz w:val="24"/>
          <w:szCs w:val="24"/>
        </w:rPr>
        <w:t xml:space="preserve"> часов </w:t>
      </w:r>
      <w:r w:rsidR="000555FE">
        <w:rPr>
          <w:sz w:val="24"/>
          <w:szCs w:val="24"/>
        </w:rPr>
        <w:t>01</w:t>
      </w:r>
      <w:r w:rsidR="000A34FA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>минут (время московское)</w:t>
      </w:r>
      <w:r w:rsidR="00E7084F">
        <w:rPr>
          <w:sz w:val="24"/>
          <w:szCs w:val="24"/>
        </w:rPr>
        <w:t xml:space="preserve"> до 15 июня</w:t>
      </w:r>
      <w:r w:rsidR="000555FE">
        <w:rPr>
          <w:sz w:val="24"/>
          <w:szCs w:val="24"/>
        </w:rPr>
        <w:t xml:space="preserve"> 2016 г. до 23 часов 59 минут (время московское)</w:t>
      </w:r>
      <w:r w:rsidRPr="006A780A">
        <w:rPr>
          <w:sz w:val="24"/>
          <w:szCs w:val="24"/>
        </w:rPr>
        <w:t xml:space="preserve">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0555FE">
        <w:rPr>
          <w:sz w:val="24"/>
          <w:szCs w:val="24"/>
        </w:rPr>
        <w:t xml:space="preserve"> ___________, что составляет</w:t>
      </w:r>
      <w:proofErr w:type="gramEnd"/>
      <w:r w:rsidRPr="006A780A">
        <w:rPr>
          <w:sz w:val="24"/>
          <w:szCs w:val="24"/>
        </w:rPr>
        <w:t xml:space="preserve"> </w:t>
      </w:r>
      <w:r w:rsidR="000555FE">
        <w:rPr>
          <w:sz w:val="24"/>
          <w:szCs w:val="24"/>
        </w:rPr>
        <w:t xml:space="preserve">10% от цены, действующей на соответствующем периоде подачи заявок претендентами, </w:t>
      </w:r>
      <w:r w:rsidRPr="006A780A">
        <w:rPr>
          <w:sz w:val="24"/>
          <w:szCs w:val="24"/>
        </w:rPr>
        <w:t xml:space="preserve">на расчетный счет: </w:t>
      </w:r>
      <w:r w:rsidR="00DF66CF">
        <w:rPr>
          <w:sz w:val="24"/>
          <w:szCs w:val="24"/>
        </w:rPr>
        <w:t>Общество с ограниченн</w:t>
      </w:r>
      <w:r w:rsidR="00E7084F">
        <w:rPr>
          <w:sz w:val="24"/>
          <w:szCs w:val="24"/>
        </w:rPr>
        <w:t>ой ответственностью «</w:t>
      </w:r>
      <w:proofErr w:type="spellStart"/>
      <w:r w:rsidR="00E7084F">
        <w:rPr>
          <w:sz w:val="24"/>
          <w:szCs w:val="24"/>
        </w:rPr>
        <w:t>Каолайн</w:t>
      </w:r>
      <w:proofErr w:type="spellEnd"/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, ИНН </w:t>
      </w:r>
      <w:r w:rsidR="00E7084F" w:rsidRPr="00E7084F">
        <w:rPr>
          <w:color w:val="000000" w:themeColor="text1"/>
          <w:sz w:val="24"/>
          <w:szCs w:val="24"/>
        </w:rPr>
        <w:t>7730172608</w:t>
      </w:r>
      <w:r w:rsidR="000555FE">
        <w:rPr>
          <w:sz w:val="24"/>
          <w:szCs w:val="24"/>
        </w:rPr>
        <w:t xml:space="preserve"> КПП </w:t>
      </w:r>
      <w:r w:rsidR="000555FE" w:rsidRPr="000555FE">
        <w:rPr>
          <w:sz w:val="24"/>
          <w:szCs w:val="24"/>
        </w:rPr>
        <w:t>482501001</w:t>
      </w:r>
      <w:r w:rsidRPr="006A780A">
        <w:rPr>
          <w:sz w:val="24"/>
          <w:szCs w:val="24"/>
        </w:rPr>
        <w:t xml:space="preserve">, ОГРН </w:t>
      </w:r>
      <w:r w:rsidR="00E7084F" w:rsidRPr="00E7084F">
        <w:rPr>
          <w:color w:val="000000" w:themeColor="text1"/>
          <w:sz w:val="24"/>
          <w:szCs w:val="24"/>
        </w:rPr>
        <w:t>1037730027830</w:t>
      </w:r>
      <w:r w:rsidR="00FF4D36">
        <w:rPr>
          <w:sz w:val="24"/>
          <w:szCs w:val="24"/>
        </w:rPr>
        <w:t xml:space="preserve">, </w:t>
      </w:r>
      <w:proofErr w:type="spellStart"/>
      <w:proofErr w:type="gramStart"/>
      <w:r w:rsidR="00E7084F">
        <w:rPr>
          <w:sz w:val="24"/>
          <w:szCs w:val="24"/>
        </w:rPr>
        <w:t>р</w:t>
      </w:r>
      <w:proofErr w:type="spellEnd"/>
      <w:proofErr w:type="gramEnd"/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>/с 40702810463250000122, в Московский РФ ОАО «</w:t>
      </w:r>
      <w:proofErr w:type="spellStart"/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>Россельхозбанк</w:t>
      </w:r>
      <w:proofErr w:type="spellEnd"/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>», к/с 30101810900000000108, БИК 044599108</w:t>
      </w:r>
      <w:r w:rsidRPr="00E7084F">
        <w:rPr>
          <w:sz w:val="24"/>
          <w:szCs w:val="24"/>
        </w:rPr>
        <w:t>,</w:t>
      </w:r>
      <w:r w:rsidR="007D5C89" w:rsidRPr="00E7084F">
        <w:rPr>
          <w:sz w:val="24"/>
          <w:szCs w:val="24"/>
        </w:rPr>
        <w:t xml:space="preserve"> </w:t>
      </w:r>
      <w:r w:rsidRPr="00E7084F">
        <w:rPr>
          <w:sz w:val="24"/>
          <w:szCs w:val="24"/>
        </w:rPr>
        <w:t>либо другим способом</w:t>
      </w:r>
      <w:r w:rsidRPr="006A780A">
        <w:rPr>
          <w:sz w:val="24"/>
          <w:szCs w:val="24"/>
        </w:rPr>
        <w:t xml:space="preserve"> не за</w:t>
      </w:r>
      <w:r w:rsidR="00E7084F">
        <w:rPr>
          <w:sz w:val="24"/>
          <w:szCs w:val="24"/>
        </w:rPr>
        <w:t>прещенным законодательством РФ.</w:t>
      </w:r>
    </w:p>
    <w:p w:rsidR="00FB7053" w:rsidRPr="006A780A" w:rsidRDefault="0082488A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proofErr w:type="gramStart"/>
      <w:r w:rsidR="00FB7053" w:rsidRPr="006A780A">
        <w:rPr>
          <w:sz w:val="24"/>
          <w:szCs w:val="24"/>
        </w:rPr>
        <w:t>Задаток вносится Заявителем в счет обесп</w:t>
      </w:r>
      <w:r w:rsidR="004A7B59">
        <w:rPr>
          <w:sz w:val="24"/>
          <w:szCs w:val="24"/>
        </w:rPr>
        <w:t xml:space="preserve">ечения исполнения обязательств, </w:t>
      </w:r>
      <w:r w:rsidR="00FB7053" w:rsidRPr="006A780A">
        <w:rPr>
          <w:sz w:val="24"/>
          <w:szCs w:val="24"/>
        </w:rPr>
        <w:t>связанных с</w:t>
      </w:r>
      <w:bookmarkStart w:id="0" w:name="YANDEX_13"/>
      <w:bookmarkEnd w:id="0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участием</w:t>
      </w:r>
      <w:proofErr w:type="gramEnd"/>
      <w:r w:rsidR="00FB7053" w:rsidRPr="006A780A">
        <w:rPr>
          <w:rStyle w:val="highlighthighlightactive"/>
          <w:sz w:val="24"/>
          <w:szCs w:val="24"/>
        </w:rPr>
        <w:t xml:space="preserve"> </w:t>
      </w:r>
      <w:hyperlink r:id="rId6" w:anchor="YANDEX_14" w:history="1"/>
      <w:bookmarkStart w:id="1" w:name="YANDEX_14"/>
      <w:bookmarkEnd w:id="1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в </w:t>
      </w:r>
      <w:hyperlink r:id="rId7" w:anchor="YANDEX_15" w:history="1"/>
      <w:bookmarkStart w:id="2" w:name="YANDEX_15"/>
      <w:bookmarkEnd w:id="2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Pr="006A780A">
        <w:rPr>
          <w:sz w:val="24"/>
          <w:szCs w:val="24"/>
          <w:lang w:val="en-US"/>
        </w:rPr>
        <w:fldChar w:fldCharType="end"/>
      </w:r>
      <w:r w:rsidR="004A7B59">
        <w:rPr>
          <w:rStyle w:val="highlighthighlightactive"/>
          <w:sz w:val="24"/>
          <w:szCs w:val="24"/>
        </w:rPr>
        <w:t>продаже имущества посредством публичного предложения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</w:r>
      <w:r w:rsidR="000555FE" w:rsidRPr="000555FE">
        <w:rPr>
          <w:color w:val="000000" w:themeColor="text1"/>
          <w:sz w:val="24"/>
          <w:szCs w:val="24"/>
          <w:shd w:val="clear" w:color="auto" w:fill="FFFFFF"/>
        </w:rPr>
        <w:t>Задаток должен поступить в соответствующей сумме не позднее последнего дня соответствующего периода публичного предложения включительно, назначение платежа должно позволять идентифицировать его как задаток для участия в продаже имущества путем публичного предложения</w:t>
      </w:r>
      <w:r w:rsidR="0089674B">
        <w:rPr>
          <w:color w:val="000000" w:themeColor="text1"/>
          <w:sz w:val="24"/>
          <w:szCs w:val="24"/>
          <w:shd w:val="clear" w:color="auto" w:fill="FFFFFF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>Датой внесения задатка платежа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89674B">
        <w:rPr>
          <w:sz w:val="24"/>
          <w:szCs w:val="24"/>
        </w:rPr>
        <w:t xml:space="preserve"> и период торгов, за который вносится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</w:t>
      </w:r>
      <w:proofErr w:type="gramStart"/>
      <w:r w:rsidRPr="006A780A">
        <w:rPr>
          <w:sz w:val="24"/>
          <w:szCs w:val="24"/>
        </w:rPr>
        <w:t>,</w:t>
      </w:r>
      <w:proofErr w:type="gramEnd"/>
      <w:r w:rsidRPr="006A780A">
        <w:rPr>
          <w:sz w:val="24"/>
          <w:szCs w:val="24"/>
        </w:rPr>
        <w:t xml:space="preserve"> если сумма задатка не поступила в установленный срок обязательства заявителя по внесению задатка считаются невыполненными. В этом случае заявитель к </w:t>
      </w:r>
      <w:r w:rsidR="004A7B59">
        <w:rPr>
          <w:sz w:val="24"/>
          <w:szCs w:val="24"/>
        </w:rPr>
        <w:t>участию в продаже имущества посредством публичного предложения</w:t>
      </w:r>
      <w:r w:rsidRPr="006A780A">
        <w:rPr>
          <w:sz w:val="24"/>
          <w:szCs w:val="24"/>
        </w:rPr>
        <w:t xml:space="preserve">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</w:t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F66CF">
        <w:rPr>
          <w:sz w:val="24"/>
          <w:szCs w:val="24"/>
        </w:rPr>
        <w:t>Липецкой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lastRenderedPageBreak/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E7084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</w:t>
            </w:r>
            <w:proofErr w:type="spellStart"/>
            <w:r>
              <w:rPr>
                <w:b/>
                <w:sz w:val="24"/>
                <w:szCs w:val="24"/>
              </w:rPr>
              <w:t>Каолайн</w:t>
            </w:r>
            <w:proofErr w:type="spellEnd"/>
            <w:r w:rsidR="00921AC6" w:rsidRPr="005941BD">
              <w:rPr>
                <w:b/>
                <w:sz w:val="24"/>
                <w:szCs w:val="24"/>
              </w:rPr>
              <w:t>»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 xml:space="preserve">142846, Московская область, Ступинский район, ул. </w:t>
            </w:r>
            <w:proofErr w:type="spellStart"/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Барыбинская</w:t>
            </w:r>
            <w:proofErr w:type="spellEnd"/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, владение 24 «а»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7730172608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КПП </w:t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504501001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ОГРН </w:t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1037730027830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/с </w:t>
            </w: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40702810063100000180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ОАО «</w:t>
            </w:r>
            <w:proofErr w:type="spellStart"/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Россельхозбанк</w:t>
            </w:r>
            <w:proofErr w:type="spellEnd"/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к/с </w:t>
            </w: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30101810200000000111</w:t>
            </w:r>
          </w:p>
          <w:p w:rsidR="00E7084F" w:rsidRPr="00C74704" w:rsidRDefault="00E7084F" w:rsidP="00E7084F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БИК </w:t>
            </w: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044525111</w:t>
            </w:r>
          </w:p>
          <w:p w:rsidR="00921AC6" w:rsidRPr="005941BD" w:rsidRDefault="00921AC6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5941BD" w:rsidRDefault="00921AC6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Конкурсный управляющий</w:t>
            </w: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_______________ Р.Н. Синченко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DF66CF" w:rsidRPr="005941BD" w:rsidRDefault="00DF66CF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FB7053"/>
    <w:rsid w:val="000555FE"/>
    <w:rsid w:val="000A34FA"/>
    <w:rsid w:val="000E54EB"/>
    <w:rsid w:val="00125B86"/>
    <w:rsid w:val="00136B44"/>
    <w:rsid w:val="001C77A1"/>
    <w:rsid w:val="001F24FA"/>
    <w:rsid w:val="001F6059"/>
    <w:rsid w:val="002208FE"/>
    <w:rsid w:val="002523C5"/>
    <w:rsid w:val="00297005"/>
    <w:rsid w:val="002E7A95"/>
    <w:rsid w:val="002F1A76"/>
    <w:rsid w:val="004322B0"/>
    <w:rsid w:val="0048553E"/>
    <w:rsid w:val="004A7B59"/>
    <w:rsid w:val="004F0A6A"/>
    <w:rsid w:val="00557770"/>
    <w:rsid w:val="005941BD"/>
    <w:rsid w:val="005D097A"/>
    <w:rsid w:val="00620F1B"/>
    <w:rsid w:val="006642DB"/>
    <w:rsid w:val="006A780A"/>
    <w:rsid w:val="00714684"/>
    <w:rsid w:val="00752FDB"/>
    <w:rsid w:val="00793060"/>
    <w:rsid w:val="007D5C89"/>
    <w:rsid w:val="0082488A"/>
    <w:rsid w:val="0089674B"/>
    <w:rsid w:val="00921AC6"/>
    <w:rsid w:val="009E65A9"/>
    <w:rsid w:val="00B92BEE"/>
    <w:rsid w:val="00BF6FD2"/>
    <w:rsid w:val="00C6142B"/>
    <w:rsid w:val="00DF66CF"/>
    <w:rsid w:val="00E473C1"/>
    <w:rsid w:val="00E7084F"/>
    <w:rsid w:val="00F3306E"/>
    <w:rsid w:val="00FB7053"/>
    <w:rsid w:val="00FF4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1512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10112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6</cp:revision>
  <dcterms:created xsi:type="dcterms:W3CDTF">2016-02-20T15:40:00Z</dcterms:created>
  <dcterms:modified xsi:type="dcterms:W3CDTF">2016-12-26T12:29:00Z</dcterms:modified>
</cp:coreProperties>
</file>