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779" w:rsidRPr="00A547A7" w:rsidRDefault="00A35A70" w:rsidP="001077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 О Г О В О </w:t>
      </w:r>
      <w:proofErr w:type="gramStart"/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32949" w:rsidRPr="00A547A7" w:rsidRDefault="00D32949" w:rsidP="00D32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уступки прав требования</w:t>
      </w:r>
    </w:p>
    <w:p w:rsidR="00107779" w:rsidRPr="00A547A7" w:rsidRDefault="00107779" w:rsidP="00107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A547A7" w:rsidRDefault="00107779" w:rsidP="001077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A66645" w:rsidP="004132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35A7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201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F0BE1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162E6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Таганрог</w:t>
      </w:r>
    </w:p>
    <w:p w:rsidR="00107779" w:rsidRPr="00A547A7" w:rsidRDefault="00107779" w:rsidP="001077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DF0BE1" w:rsidP="00F0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ЖКХ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966C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иморское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конкурсного управляющего 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Ковалева С.Ю.., действующего на основании Решения Арбитражного суда Ростовской области от </w:t>
      </w:r>
      <w:r w:rsidR="003A60FB" w:rsidRPr="003A60FB">
        <w:rPr>
          <w:rFonts w:ascii="Times New Roman" w:hAnsi="Times New Roman" w:cs="Times New Roman"/>
          <w:sz w:val="24"/>
          <w:szCs w:val="24"/>
        </w:rPr>
        <w:t>10.09.2013г. по делу о банкротстве № А53-4277\2013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  <w:r w:rsidR="00107779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</w:t>
      </w:r>
      <w:r w:rsidR="00B16C6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 настоящий договор о нижеследующем:</w:t>
      </w:r>
      <w:proofErr w:type="gramEnd"/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107779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413289" w:rsidRPr="00A547A7" w:rsidRDefault="00413289" w:rsidP="00413289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107779" w:rsidP="00A674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r w:rsidR="00467E6D" w:rsidRP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6A1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протокола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_____________2016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итогах проведения открытых электронных торгов в форме </w:t>
      </w:r>
      <w:r w:rsidR="00A6664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адресу</w:t>
      </w:r>
      <w:r w:rsidR="00ED0BDD" w:rsidRP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meta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invest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со статьями 2 и 3 настоящего договора, передает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9C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имущественные права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принадлежащ</w:t>
      </w:r>
      <w:r w:rsidR="0055037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ЖКХ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Приморское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» Лот №1</w:t>
      </w:r>
      <w:r w:rsidR="00890813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Start"/>
      <w:r w:rsidR="00890813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BDD" w:rsidRPr="00ED0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  <w:r w:rsidR="00ED0BDD" w:rsidRPr="00ED0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674D6" w:rsidRPr="00A674D6">
        <w:rPr>
          <w:rFonts w:ascii="Times New Roman" w:hAnsi="Times New Roman" w:cs="Times New Roman"/>
          <w:b/>
          <w:sz w:val="24"/>
          <w:szCs w:val="24"/>
        </w:rPr>
        <w:t xml:space="preserve">Лот №1: Право требования дебиторской задолженности к ООО УК ЖЭУ номинальной стоимостью 1423988,94 руб., подтвержденное решением АС РО от 31.03.2014. </w:t>
      </w:r>
      <w:r w:rsidR="00A674D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тексту -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124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124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требования, имущественные права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), 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07779" w:rsidRPr="00A547A7" w:rsidRDefault="00107779" w:rsidP="003F6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уплачивает </w:t>
      </w:r>
      <w:r w:rsidR="00467E6D" w:rsidRP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цену продажи имуществ</w:t>
      </w:r>
      <w:r w:rsidR="008142F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прав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79" w:rsidRPr="00A547A7" w:rsidRDefault="003F6D54" w:rsidP="003F6D54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2F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принимает имущественные права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79" w:rsidRPr="00A547A7" w:rsidRDefault="003F6D54" w:rsidP="003F6D54">
      <w:pPr>
        <w:tabs>
          <w:tab w:val="left" w:pos="709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соблюдает иные условия, предусмотренные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д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оговором.  </w:t>
      </w:r>
    </w:p>
    <w:p w:rsidR="00107779" w:rsidRPr="00A547A7" w:rsidRDefault="00107779" w:rsidP="001077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4132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32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</w:t>
      </w:r>
    </w:p>
    <w:p w:rsidR="00413289" w:rsidRPr="00413289" w:rsidRDefault="00413289" w:rsidP="00413289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 Цена имущества,  определенная в ходе </w:t>
      </w:r>
      <w:r w:rsidR="003F6D5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электронных торгов в форме публичного предложения, по адресу  </w:t>
      </w:r>
      <w:hyperlink r:id="rId7" w:history="1"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meta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invest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составляет</w:t>
      </w: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A674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______________________</w:t>
      </w: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2.2. Сумма задатка</w:t>
      </w:r>
      <w:r w:rsidR="003B4A1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перечисленная победителем торгов</w:t>
      </w:r>
      <w:r w:rsidR="00AB178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4A1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4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</w:t>
      </w:r>
    </w:p>
    <w:p w:rsidR="00107779" w:rsidRPr="00A547A7" w:rsidRDefault="00263E73" w:rsidP="003F6D5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30071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Сумма в размере </w:t>
      </w:r>
      <w:r w:rsidR="00A674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30071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зачислению на основной счет Кредитора</w:t>
      </w:r>
      <w:r w:rsidR="00FF52B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448" w:rsidRPr="00CA4448">
        <w:rPr>
          <w:rFonts w:ascii="Times New Roman" w:hAnsi="Times New Roman" w:cs="Times New Roman"/>
          <w:b/>
          <w:sz w:val="24"/>
          <w:szCs w:val="24"/>
        </w:rPr>
        <w:t>40602810700500000020 в Филиале №5 ОАО КБ «</w:t>
      </w:r>
      <w:proofErr w:type="spellStart"/>
      <w:r w:rsidR="00CA4448" w:rsidRPr="00CA4448">
        <w:rPr>
          <w:rFonts w:ascii="Times New Roman" w:hAnsi="Times New Roman" w:cs="Times New Roman"/>
          <w:b/>
          <w:sz w:val="24"/>
          <w:szCs w:val="24"/>
        </w:rPr>
        <w:t>Центр-инвест</w:t>
      </w:r>
      <w:proofErr w:type="spellEnd"/>
      <w:r w:rsidR="00CA4448" w:rsidRPr="00CA4448">
        <w:rPr>
          <w:rFonts w:ascii="Times New Roman" w:hAnsi="Times New Roman" w:cs="Times New Roman"/>
          <w:b/>
          <w:sz w:val="24"/>
          <w:szCs w:val="24"/>
        </w:rPr>
        <w:t xml:space="preserve">» г. Таганрог.  </w:t>
      </w:r>
      <w:proofErr w:type="spellStart"/>
      <w:proofErr w:type="gramStart"/>
      <w:r w:rsidR="00CA4448" w:rsidRPr="00CA4448">
        <w:rPr>
          <w:rFonts w:ascii="Times New Roman" w:hAnsi="Times New Roman" w:cs="Times New Roman"/>
          <w:b/>
          <w:sz w:val="24"/>
          <w:szCs w:val="24"/>
        </w:rPr>
        <w:t>Кор</w:t>
      </w:r>
      <w:proofErr w:type="spellEnd"/>
      <w:r w:rsidR="00CA4448" w:rsidRPr="00CA4448">
        <w:rPr>
          <w:rFonts w:ascii="Times New Roman" w:hAnsi="Times New Roman" w:cs="Times New Roman"/>
          <w:b/>
          <w:sz w:val="24"/>
          <w:szCs w:val="24"/>
        </w:rPr>
        <w:t>. счет</w:t>
      </w:r>
      <w:proofErr w:type="gramEnd"/>
      <w:r w:rsidR="00CA4448" w:rsidRPr="00CA4448">
        <w:rPr>
          <w:rFonts w:ascii="Times New Roman" w:hAnsi="Times New Roman" w:cs="Times New Roman"/>
          <w:b/>
          <w:sz w:val="24"/>
          <w:szCs w:val="24"/>
        </w:rPr>
        <w:t xml:space="preserve"> 30101810700000000993,   БИК 046013993. Получатель МУП ЖКХ "Приморское"</w:t>
      </w:r>
      <w:r w:rsidR="00CA4448" w:rsidRPr="00A5047E">
        <w:rPr>
          <w:sz w:val="16"/>
          <w:szCs w:val="16"/>
        </w:rPr>
        <w:t xml:space="preserve"> </w:t>
      </w:r>
      <w:r w:rsidR="004E4C68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4C68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течени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30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тридцати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календарных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дней с момента подписания настоящего договора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3F6D5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</w:t>
      </w:r>
    </w:p>
    <w:p w:rsidR="00413289" w:rsidRPr="00A547A7" w:rsidRDefault="00413289" w:rsidP="00413289">
      <w:pPr>
        <w:overflowPunct w:val="0"/>
        <w:autoSpaceDE w:val="0"/>
        <w:autoSpaceDN w:val="0"/>
        <w:adjustRightInd w:val="0"/>
        <w:spacing w:after="0" w:line="240" w:lineRule="auto"/>
        <w:ind w:left="14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BB" w:rsidRPr="00A547A7" w:rsidRDefault="00107779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прав требования от 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после </w:t>
      </w:r>
      <w:r w:rsidR="006F634D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зачисления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имущественных прав в</w:t>
      </w:r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условиями раздела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настоящего Договора.</w:t>
      </w:r>
    </w:p>
    <w:p w:rsidR="003208BB" w:rsidRPr="00A547A7" w:rsidRDefault="003F6D54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Права требования считаю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переданным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 с момента подписания им и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Цедентом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приема-передачи и поступления  на </w:t>
      </w:r>
      <w:r w:rsidR="006F634D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</w:t>
      </w:r>
      <w:proofErr w:type="gramStart"/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полной суммы продажи  прав требования</w:t>
      </w:r>
      <w:proofErr w:type="gramEnd"/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08BB" w:rsidRPr="00A547A7" w:rsidRDefault="003208BB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 Полная уплата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прав требования подтверждается выписками со счета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поступлении указанных в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средств.</w:t>
      </w:r>
    </w:p>
    <w:p w:rsidR="00107779" w:rsidRPr="00A547A7" w:rsidRDefault="00107779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1077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 xml:space="preserve">ОБЯЗАННОСТИ </w:t>
      </w: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СТОРОН</w:t>
      </w:r>
    </w:p>
    <w:p w:rsidR="00413289" w:rsidRPr="00A547A7" w:rsidRDefault="00413289" w:rsidP="00413289">
      <w:pPr>
        <w:overflowPunct w:val="0"/>
        <w:autoSpaceDE w:val="0"/>
        <w:autoSpaceDN w:val="0"/>
        <w:adjustRightInd w:val="0"/>
        <w:spacing w:after="0" w:line="240" w:lineRule="auto"/>
        <w:ind w:left="1467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В срок не более пяти дней после полной оплаты приобретаемых прав требования и поступления  на счет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 принять от 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по акту приема-передачи. 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4.1.2. После подписания акта приема-передачи взять на себя ответственность за имущественные права (права требования), а также все </w:t>
      </w:r>
      <w:proofErr w:type="gramStart"/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</w:t>
      </w:r>
      <w:proofErr w:type="gramEnd"/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имущественными правами.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3208BB" w:rsidRPr="00A547A7" w:rsidRDefault="003208BB" w:rsidP="003F6D5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В срок не более  пяти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после полной оплаты приобретаемых прав требования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поступления  на счет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 передать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по Акту приема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</w:t>
      </w:r>
    </w:p>
    <w:p w:rsidR="003208BB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 по передаче прав требования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исполненной в момент предоставления имущественных прав в распоряжение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Цессионария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подписания акта прием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  </w:t>
      </w:r>
    </w:p>
    <w:p w:rsidR="003644EC" w:rsidRPr="003644EC" w:rsidRDefault="003644EC" w:rsidP="003644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364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3644EC" w:rsidRPr="003644EC" w:rsidRDefault="003644EC" w:rsidP="003644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имущественные права (права требования) Цессионарий уплачивает Цеденту пени в размере  0,01 % невнесенной суммы за каждый день просрочки. Просрочка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цены продажи прав требования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сумме и в сроки, указанные в статье 2  настоящего Договора, свыше 10 (десяти) дней считается отказом Цессионария от исполнения обязательств по оплате имущественных прав.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данного срока Цедент направляет Цессионарию  письменное сообщение, со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отправления которого настоящий Договор считается расторгнутым, сумма задатка Цессионарию не возвращается и обязательства Цедента по передаче прав требования в собственность Цессионарию прекращаются. 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Стороны настоящего Договора не несут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Ответственность Сторон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3644EC" w:rsidRPr="003644EC" w:rsidRDefault="003644EC" w:rsidP="003644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3644EC" w:rsidRDefault="00107779" w:rsidP="003644EC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413289" w:rsidRPr="00413289" w:rsidRDefault="00413289" w:rsidP="00413289">
      <w:pPr>
        <w:pStyle w:val="a3"/>
        <w:spacing w:after="0" w:line="240" w:lineRule="auto"/>
        <w:ind w:left="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1D1E" w:rsidRPr="00A547A7" w:rsidRDefault="003644EC" w:rsidP="00441D1E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C318F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413289" w:rsidRDefault="003644EC" w:rsidP="00413289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Споры, возникающие между Сторонами по настоящему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оговору, рассматриваются в суде или арбитражном суде в установленном законодательством РФ порядке.</w:t>
      </w:r>
    </w:p>
    <w:p w:rsidR="00441D1E" w:rsidRPr="00A547A7" w:rsidRDefault="003644EC" w:rsidP="00413289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3.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:rsidR="00441D1E" w:rsidRPr="00A547A7" w:rsidRDefault="00441D1E" w:rsidP="00A547A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Сторонами своих обязательств по настоящему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оговору;</w:t>
      </w:r>
    </w:p>
    <w:p w:rsidR="00441D1E" w:rsidRPr="00A547A7" w:rsidRDefault="00413289" w:rsidP="00A547A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оговора;</w:t>
      </w:r>
    </w:p>
    <w:p w:rsidR="00413289" w:rsidRDefault="00441D1E" w:rsidP="00A547A7">
      <w:pPr>
        <w:pStyle w:val="a3"/>
        <w:numPr>
          <w:ilvl w:val="0"/>
          <w:numId w:val="8"/>
        </w:numPr>
        <w:tabs>
          <w:tab w:val="num" w:pos="0"/>
          <w:tab w:val="num" w:pos="1496"/>
        </w:tabs>
        <w:autoSpaceDN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законодательством </w:t>
      </w:r>
      <w:proofErr w:type="gramStart"/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proofErr w:type="gramEnd"/>
    </w:p>
    <w:p w:rsidR="00441D1E" w:rsidRPr="00413289" w:rsidRDefault="00441D1E" w:rsidP="00413289">
      <w:pPr>
        <w:autoSpaceDN w:val="0"/>
        <w:spacing w:after="0" w:line="240" w:lineRule="auto"/>
        <w:ind w:left="6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441D1E" w:rsidRPr="00A547A7" w:rsidRDefault="003644EC" w:rsidP="00441D1E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образом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уполномоченными на то представителями Сторон.</w:t>
      </w:r>
    </w:p>
    <w:p w:rsidR="00441D1E" w:rsidRPr="00A547A7" w:rsidRDefault="003644EC" w:rsidP="00441D1E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Все уведомления и сообщения должны направляться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форме.</w:t>
      </w:r>
    </w:p>
    <w:p w:rsidR="00441D1E" w:rsidRPr="00A547A7" w:rsidRDefault="003644EC" w:rsidP="00441D1E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Настоящий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 составлен в 2-х экземплярах, имеющих одинаковую юридическую силу, по одному экземпляру для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 и Цессионария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79" w:rsidRPr="00A547A7" w:rsidRDefault="00107779" w:rsidP="0010777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107779" w:rsidRPr="00A547A7" w:rsidRDefault="003644EC" w:rsidP="001077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7779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ЮРИДИЧЕСКИЕ АДРЕСА И ПЛАТЕЖНЫЕ РЕКВИЗИТЫ СТОРОН</w:t>
      </w:r>
    </w:p>
    <w:p w:rsidR="00107779" w:rsidRPr="00A547A7" w:rsidRDefault="00107779" w:rsidP="0010777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</w:t>
      </w:r>
    </w:p>
    <w:tbl>
      <w:tblPr>
        <w:tblW w:w="9762" w:type="dxa"/>
        <w:tblLayout w:type="fixed"/>
        <w:tblLook w:val="0000"/>
      </w:tblPr>
      <w:tblGrid>
        <w:gridCol w:w="4881"/>
        <w:gridCol w:w="4881"/>
      </w:tblGrid>
      <w:tr w:rsidR="001102D0" w:rsidRPr="00A547A7" w:rsidTr="001102D0">
        <w:trPr>
          <w:trHeight w:val="3549"/>
        </w:trPr>
        <w:tc>
          <w:tcPr>
            <w:tcW w:w="4881" w:type="dxa"/>
            <w:shd w:val="clear" w:color="auto" w:fill="auto"/>
          </w:tcPr>
          <w:p w:rsidR="001102D0" w:rsidRDefault="00A73ED5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</w:t>
            </w: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pBdr>
                <w:bottom w:val="single" w:sz="12" w:space="1" w:color="auto"/>
                <w:between w:val="single" w:sz="12" w:space="1" w:color="auto"/>
              </w:pBd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4213" w:rsidRPr="007A5F3E" w:rsidRDefault="00413289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</w:t>
            </w:r>
            <w:r w:rsidR="00EF6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/___________/</w:t>
            </w:r>
          </w:p>
          <w:p w:rsidR="00EE4213" w:rsidRPr="007A5F3E" w:rsidRDefault="00EE4213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4213" w:rsidRPr="007A5F3E" w:rsidRDefault="00EE4213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7A5F3E" w:rsidRDefault="001102D0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81" w:type="dxa"/>
          </w:tcPr>
          <w:p w:rsidR="001102D0" w:rsidRPr="007A5F3E" w:rsidRDefault="00A73ED5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</w:t>
            </w:r>
          </w:p>
          <w:p w:rsidR="007A5F3E" w:rsidRDefault="007A5F3E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Default="00CA4448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МУП ЖКХ</w:t>
            </w:r>
            <w:r w:rsidR="00263E73" w:rsidRPr="007A5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ПРИМОРСКОЕ</w:t>
            </w:r>
            <w:r w:rsidR="00263E73" w:rsidRPr="007A5F3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F623C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623C" w:rsidRPr="00EF623C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347900, Ростовская обл., г. Таганрог, ул. Инструментальная, 25/2,ИНН/КПП </w:t>
            </w:r>
            <w:r w:rsidRPr="00EF623C">
              <w:rPr>
                <w:rFonts w:ascii="Times New Roman" w:hAnsi="Times New Roman" w:cs="Times New Roman"/>
                <w:sz w:val="24"/>
                <w:szCs w:val="24"/>
              </w:rPr>
              <w:t>6154094000/615401001</w:t>
            </w: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ОГРН </w:t>
            </w:r>
            <w:r w:rsidRPr="00EF623C">
              <w:rPr>
                <w:rFonts w:ascii="Times New Roman" w:hAnsi="Times New Roman" w:cs="Times New Roman"/>
                <w:sz w:val="24"/>
                <w:szCs w:val="24"/>
              </w:rPr>
              <w:t>1056154000638</w:t>
            </w:r>
          </w:p>
          <w:p w:rsidR="00263E73" w:rsidRPr="007A5F3E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40602810700500000020 в Филиале №5 ОАО КБ «</w:t>
            </w:r>
            <w:proofErr w:type="spellStart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Центр-инвест</w:t>
            </w:r>
            <w:proofErr w:type="spell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» г. Таганрог.  </w:t>
            </w:r>
            <w:proofErr w:type="spellStart"/>
            <w:proofErr w:type="gramStart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 30101810700000000993,   БИК 046013993. </w:t>
            </w: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02D0" w:rsidRPr="007A5F3E" w:rsidRDefault="00EE4213" w:rsidP="00263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 </w:t>
            </w:r>
            <w:r w:rsidR="00263E73"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С.Ю. Ковалев</w:t>
            </w:r>
          </w:p>
        </w:tc>
      </w:tr>
      <w:bookmarkEnd w:id="0"/>
      <w:tr w:rsidR="001102D0" w:rsidRPr="00A547A7" w:rsidTr="001102D0">
        <w:trPr>
          <w:trHeight w:val="1265"/>
        </w:trPr>
        <w:tc>
          <w:tcPr>
            <w:tcW w:w="4881" w:type="dxa"/>
            <w:shd w:val="clear" w:color="auto" w:fill="auto"/>
          </w:tcPr>
          <w:p w:rsidR="001102D0" w:rsidRPr="00A547A7" w:rsidRDefault="001102D0" w:rsidP="00516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A547A7" w:rsidRDefault="001102D0" w:rsidP="00EE42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81" w:type="dxa"/>
          </w:tcPr>
          <w:p w:rsidR="001102D0" w:rsidRPr="00A547A7" w:rsidRDefault="001102D0" w:rsidP="00B53535">
            <w:pPr>
              <w:spacing w:after="0" w:line="240" w:lineRule="auto"/>
              <w:ind w:right="3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A547A7" w:rsidRDefault="001102D0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A380B" w:rsidRDefault="006A380B">
      <w:pPr>
        <w:rPr>
          <w:rFonts w:ascii="Times New Roman" w:hAnsi="Times New Roman" w:cs="Times New Roman"/>
          <w:sz w:val="24"/>
          <w:szCs w:val="24"/>
        </w:rPr>
      </w:pPr>
    </w:p>
    <w:p w:rsidR="00A547A7" w:rsidRDefault="00A547A7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lastRenderedPageBreak/>
        <w:t>Акт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г. Таганрог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 xml:space="preserve"> ____________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618E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857529" w:rsidRDefault="00F032DC" w:rsidP="00F032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ЖКХ</w:t>
      </w:r>
      <w:r w:rsidR="00FB73D7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Приморское</w:t>
      </w:r>
      <w:r w:rsidR="00FB73D7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далее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конкурсного управляющего </w:t>
      </w:r>
      <w:r w:rsidR="00FB73D7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Ковалева С.Ю.., действующего на основании Решения Арбитражного суда Ростовской области от </w:t>
      </w:r>
      <w:r w:rsidR="00FB73D7" w:rsidRPr="003A60FB">
        <w:rPr>
          <w:rFonts w:ascii="Times New Roman" w:hAnsi="Times New Roman" w:cs="Times New Roman"/>
          <w:sz w:val="24"/>
          <w:szCs w:val="24"/>
        </w:rPr>
        <w:t>10.09.2013г. по делу о банкротстве № А53-4277\2013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  <w:r w:rsidR="00FB73D7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_______________________________________________________,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______________________________________, 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заключили настоящий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  <w:proofErr w:type="gramEnd"/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1. Во исполнение </w:t>
      </w:r>
      <w:hyperlink r:id="rId8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Договора</w:t>
        </w:r>
      </w:hyperlink>
      <w:r w:rsidRPr="00A618ED">
        <w:rPr>
          <w:rFonts w:ascii="Times New Roman" w:hAnsi="Times New Roman" w:cs="Times New Roman"/>
          <w:sz w:val="24"/>
          <w:szCs w:val="24"/>
        </w:rPr>
        <w:t xml:space="preserve"> уступки прав № от </w:t>
      </w:r>
      <w:r w:rsidR="00F4685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FB73D7">
        <w:rPr>
          <w:rFonts w:ascii="Times New Roman" w:hAnsi="Times New Roman" w:cs="Times New Roman"/>
          <w:sz w:val="24"/>
          <w:szCs w:val="24"/>
        </w:rPr>
        <w:t>6</w:t>
      </w:r>
      <w:r w:rsidRPr="00A618E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556">
        <w:rPr>
          <w:rFonts w:ascii="Times New Roman" w:hAnsi="Times New Roman" w:cs="Times New Roman"/>
          <w:sz w:val="24"/>
          <w:szCs w:val="24"/>
        </w:rPr>
        <w:t>Цедент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передает  </w:t>
      </w:r>
      <w:r w:rsidR="00D40556">
        <w:rPr>
          <w:rFonts w:ascii="Times New Roman" w:hAnsi="Times New Roman" w:cs="Times New Roman"/>
          <w:sz w:val="24"/>
          <w:szCs w:val="24"/>
        </w:rPr>
        <w:t>Цессионарию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</w:t>
      </w:r>
      <w:r w:rsidR="00FB73D7" w:rsidRPr="00A674D6">
        <w:rPr>
          <w:rFonts w:ascii="Times New Roman" w:hAnsi="Times New Roman" w:cs="Times New Roman"/>
          <w:b/>
          <w:sz w:val="24"/>
          <w:szCs w:val="24"/>
        </w:rPr>
        <w:t>Право требования дебиторской задолженности к ООО УК ЖЭУ номинальной стоимостью 1423988,94 руб., подтвержденное решением АС РО от 31.03.2014.</w:t>
      </w:r>
    </w:p>
    <w:p w:rsidR="00F032DC" w:rsidRDefault="00F032DC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В подтверждение имеющейся задолженности </w:t>
      </w:r>
      <w:r w:rsidR="00D40556">
        <w:rPr>
          <w:rFonts w:ascii="Times New Roman" w:hAnsi="Times New Roman" w:cs="Times New Roman"/>
          <w:bCs/>
          <w:sz w:val="24"/>
          <w:szCs w:val="24"/>
        </w:rPr>
        <w:t>Цедент</w:t>
      </w:r>
      <w:r>
        <w:rPr>
          <w:rFonts w:ascii="Times New Roman" w:hAnsi="Times New Roman" w:cs="Times New Roman"/>
          <w:bCs/>
          <w:sz w:val="24"/>
          <w:szCs w:val="24"/>
        </w:rPr>
        <w:t xml:space="preserve"> передает </w:t>
      </w:r>
      <w:r w:rsidR="00D40556">
        <w:rPr>
          <w:rFonts w:ascii="Times New Roman" w:hAnsi="Times New Roman" w:cs="Times New Roman"/>
          <w:bCs/>
          <w:sz w:val="24"/>
          <w:szCs w:val="24"/>
        </w:rPr>
        <w:t>Цессионарию</w:t>
      </w:r>
      <w:r w:rsidRPr="000673FD">
        <w:rPr>
          <w:rFonts w:ascii="Times New Roman" w:hAnsi="Times New Roman" w:cs="Times New Roman"/>
          <w:bCs/>
          <w:sz w:val="24"/>
          <w:szCs w:val="24"/>
        </w:rPr>
        <w:t xml:space="preserve"> следующие документы:</w:t>
      </w:r>
    </w:p>
    <w:p w:rsidR="007A5F3E" w:rsidRPr="000673FD" w:rsidRDefault="007A5F3E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-……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2. С момента подписания настоящего Акта обязанности </w:t>
      </w:r>
      <w:r w:rsidR="00D40556">
        <w:rPr>
          <w:rFonts w:ascii="Times New Roman" w:hAnsi="Times New Roman" w:cs="Times New Roman"/>
          <w:sz w:val="24"/>
          <w:szCs w:val="24"/>
        </w:rPr>
        <w:t>Цедента</w:t>
      </w:r>
      <w:r w:rsidRPr="00A618ED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9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уступки прав от </w:t>
      </w:r>
      <w:r w:rsidR="00EB6957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FB73D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  <w:r w:rsidR="007A5F3E">
        <w:rPr>
          <w:rFonts w:ascii="Times New Roman" w:hAnsi="Times New Roman" w:cs="Times New Roman"/>
          <w:sz w:val="24"/>
          <w:szCs w:val="24"/>
        </w:rPr>
        <w:t>. N_</w:t>
      </w:r>
      <w:r w:rsidRPr="00A618ED">
        <w:rPr>
          <w:rFonts w:ascii="Times New Roman" w:hAnsi="Times New Roman" w:cs="Times New Roman"/>
          <w:sz w:val="24"/>
          <w:szCs w:val="24"/>
        </w:rPr>
        <w:t xml:space="preserve"> считаются исполненными.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3. Настоящий Акт составлен в двух экземплярах, по одному экземпляру для каждой стороны.</w:t>
      </w:r>
    </w:p>
    <w:p w:rsidR="00F032DC" w:rsidRDefault="00F032DC" w:rsidP="00D829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4. Настоящий Акт является неотъемлемой частью </w:t>
      </w:r>
      <w:hyperlink r:id="rId10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Договора</w:t>
        </w:r>
      </w:hyperlink>
      <w:r w:rsidRPr="00A618ED">
        <w:rPr>
          <w:rFonts w:ascii="Times New Roman" w:hAnsi="Times New Roman" w:cs="Times New Roman"/>
          <w:sz w:val="24"/>
          <w:szCs w:val="24"/>
        </w:rPr>
        <w:t xml:space="preserve"> уступки прав №</w:t>
      </w:r>
      <w:r w:rsidR="007A5F3E">
        <w:rPr>
          <w:rFonts w:ascii="Times New Roman" w:hAnsi="Times New Roman" w:cs="Times New Roman"/>
          <w:sz w:val="24"/>
          <w:szCs w:val="24"/>
        </w:rPr>
        <w:t>_</w:t>
      </w:r>
      <w:r w:rsidRPr="00A618ED">
        <w:rPr>
          <w:rFonts w:ascii="Times New Roman" w:hAnsi="Times New Roman" w:cs="Times New Roman"/>
          <w:sz w:val="24"/>
          <w:szCs w:val="24"/>
        </w:rPr>
        <w:t xml:space="preserve"> от </w:t>
      </w:r>
      <w:r w:rsidR="00EB6957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813A6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   </w:t>
      </w:r>
      <w:r w:rsidRPr="0014212D">
        <w:rPr>
          <w:rFonts w:ascii="Times New Roman" w:hAnsi="Times New Roman" w:cs="Times New Roman"/>
          <w:sz w:val="24"/>
          <w:szCs w:val="24"/>
        </w:rPr>
        <w:t xml:space="preserve">   </w:t>
      </w:r>
      <w:r w:rsidR="00D40556">
        <w:rPr>
          <w:rFonts w:ascii="Times New Roman" w:hAnsi="Times New Roman" w:cs="Times New Roman"/>
          <w:sz w:val="24"/>
          <w:szCs w:val="24"/>
        </w:rPr>
        <w:t>Цессионарий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40556">
        <w:rPr>
          <w:rFonts w:ascii="Times New Roman" w:hAnsi="Times New Roman" w:cs="Times New Roman"/>
          <w:sz w:val="24"/>
          <w:szCs w:val="24"/>
        </w:rPr>
        <w:t>Цедент</w:t>
      </w:r>
      <w:r w:rsidRPr="00A618ED">
        <w:rPr>
          <w:rFonts w:ascii="Times New Roman" w:hAnsi="Times New Roman" w:cs="Times New Roman"/>
          <w:sz w:val="24"/>
          <w:szCs w:val="24"/>
        </w:rPr>
        <w:t>: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__________________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>_____________________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032DC" w:rsidRPr="00A547A7" w:rsidRDefault="00F032DC">
      <w:pPr>
        <w:rPr>
          <w:rFonts w:ascii="Times New Roman" w:hAnsi="Times New Roman" w:cs="Times New Roman"/>
          <w:sz w:val="24"/>
          <w:szCs w:val="24"/>
        </w:rPr>
      </w:pPr>
    </w:p>
    <w:sectPr w:rsidR="00F032DC" w:rsidRPr="00A547A7" w:rsidSect="0056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15BE"/>
    <w:multiLevelType w:val="hybridMultilevel"/>
    <w:tmpl w:val="BA0C00FE"/>
    <w:lvl w:ilvl="0" w:tplc="99D85D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4A0678"/>
    <w:multiLevelType w:val="hybridMultilevel"/>
    <w:tmpl w:val="8EB656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3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">
    <w:nsid w:val="430E3F3B"/>
    <w:multiLevelType w:val="multilevel"/>
    <w:tmpl w:val="E6DC306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5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6">
    <w:nsid w:val="595D1A7F"/>
    <w:multiLevelType w:val="hybridMultilevel"/>
    <w:tmpl w:val="E800D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74CB2"/>
    <w:multiLevelType w:val="multilevel"/>
    <w:tmpl w:val="5FB6457C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8">
    <w:nsid w:val="7C5A5CD8"/>
    <w:multiLevelType w:val="hybridMultilevel"/>
    <w:tmpl w:val="18F0F9D0"/>
    <w:lvl w:ilvl="0" w:tplc="474CA00A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123D28"/>
    <w:multiLevelType w:val="hybridMultilevel"/>
    <w:tmpl w:val="3B40508C"/>
    <w:lvl w:ilvl="0" w:tplc="5C161EA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5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1713"/>
    <w:rsid w:val="0005520A"/>
    <w:rsid w:val="000673FD"/>
    <w:rsid w:val="000966C9"/>
    <w:rsid w:val="000A1246"/>
    <w:rsid w:val="000F265B"/>
    <w:rsid w:val="00107779"/>
    <w:rsid w:val="001102D0"/>
    <w:rsid w:val="001229DE"/>
    <w:rsid w:val="00162E69"/>
    <w:rsid w:val="00183EE4"/>
    <w:rsid w:val="001C3E14"/>
    <w:rsid w:val="001E47C9"/>
    <w:rsid w:val="00263E73"/>
    <w:rsid w:val="002F3FAC"/>
    <w:rsid w:val="00300716"/>
    <w:rsid w:val="0030175A"/>
    <w:rsid w:val="003208BB"/>
    <w:rsid w:val="003644EC"/>
    <w:rsid w:val="003A60FB"/>
    <w:rsid w:val="003B4A10"/>
    <w:rsid w:val="003C3767"/>
    <w:rsid w:val="003E1240"/>
    <w:rsid w:val="003F6D54"/>
    <w:rsid w:val="00413289"/>
    <w:rsid w:val="00441D1E"/>
    <w:rsid w:val="00442F6D"/>
    <w:rsid w:val="00467E6D"/>
    <w:rsid w:val="004E4C68"/>
    <w:rsid w:val="00550376"/>
    <w:rsid w:val="005654A6"/>
    <w:rsid w:val="005A2B34"/>
    <w:rsid w:val="005D60DB"/>
    <w:rsid w:val="00611544"/>
    <w:rsid w:val="00665D56"/>
    <w:rsid w:val="006822F4"/>
    <w:rsid w:val="006A1F7C"/>
    <w:rsid w:val="006A380B"/>
    <w:rsid w:val="006F634D"/>
    <w:rsid w:val="006F79C3"/>
    <w:rsid w:val="00714B6E"/>
    <w:rsid w:val="007A5F3E"/>
    <w:rsid w:val="00813A67"/>
    <w:rsid w:val="008142F4"/>
    <w:rsid w:val="00890813"/>
    <w:rsid w:val="009B59C4"/>
    <w:rsid w:val="009E3C23"/>
    <w:rsid w:val="00A35A70"/>
    <w:rsid w:val="00A547A7"/>
    <w:rsid w:val="00A66645"/>
    <w:rsid w:val="00A674D6"/>
    <w:rsid w:val="00A73ED5"/>
    <w:rsid w:val="00AB1785"/>
    <w:rsid w:val="00B16C65"/>
    <w:rsid w:val="00B25DA7"/>
    <w:rsid w:val="00B359BA"/>
    <w:rsid w:val="00B83B21"/>
    <w:rsid w:val="00CA4448"/>
    <w:rsid w:val="00CC318F"/>
    <w:rsid w:val="00D32949"/>
    <w:rsid w:val="00D40556"/>
    <w:rsid w:val="00D71713"/>
    <w:rsid w:val="00D823D3"/>
    <w:rsid w:val="00D82944"/>
    <w:rsid w:val="00DC79B7"/>
    <w:rsid w:val="00DF0BE1"/>
    <w:rsid w:val="00DF5B3B"/>
    <w:rsid w:val="00E9685C"/>
    <w:rsid w:val="00EB6957"/>
    <w:rsid w:val="00ED0BDD"/>
    <w:rsid w:val="00EE4213"/>
    <w:rsid w:val="00EF623C"/>
    <w:rsid w:val="00F032DC"/>
    <w:rsid w:val="00F4685F"/>
    <w:rsid w:val="00FB73D7"/>
    <w:rsid w:val="00FF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F"/>
    <w:pPr>
      <w:ind w:left="720"/>
      <w:contextualSpacing/>
    </w:pPr>
  </w:style>
  <w:style w:type="paragraph" w:customStyle="1" w:styleId="ConsPlusNonformat">
    <w:name w:val="ConsPlusNonformat"/>
    <w:uiPriority w:val="99"/>
    <w:rsid w:val="00F032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ED0B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F"/>
    <w:pPr>
      <w:ind w:left="720"/>
      <w:contextualSpacing/>
    </w:pPr>
  </w:style>
  <w:style w:type="paragraph" w:customStyle="1" w:styleId="ConsPlusNonformat">
    <w:name w:val="ConsPlusNonformat"/>
    <w:uiPriority w:val="99"/>
    <w:rsid w:val="00F032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ED0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7F7007A2E8D48754D90338A4BE99FFEFEB8F0E82770EC99394FB41JFXDI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MainUr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inUr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A7F7007A2E8D48754D90338A4BE99FFEFEB8F0E82770EC99394FB41JFX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7F7007A2E8D48754D90338A4BE99FFEFEB8F0E82770EC99394FB41JFX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F20C4-A7E2-4BFC-9F9F-F7FD88DE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3</cp:revision>
  <dcterms:created xsi:type="dcterms:W3CDTF">2016-06-24T16:00:00Z</dcterms:created>
  <dcterms:modified xsi:type="dcterms:W3CDTF">2016-07-28T18:00:00Z</dcterms:modified>
</cp:coreProperties>
</file>