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BC2" w:rsidRPr="00505BC2" w:rsidRDefault="00505BC2" w:rsidP="00505BC2">
      <w:pPr>
        <w:rPr>
          <w:sz w:val="28"/>
          <w:szCs w:val="28"/>
        </w:rPr>
      </w:pPr>
    </w:p>
    <w:p w:rsidR="00505BC2" w:rsidRPr="00505BC2" w:rsidRDefault="00505BC2" w:rsidP="00505BC2">
      <w:pPr>
        <w:rPr>
          <w:sz w:val="28"/>
          <w:szCs w:val="28"/>
        </w:rPr>
      </w:pPr>
    </w:p>
    <w:p w:rsidR="00505BC2" w:rsidRPr="00505BC2" w:rsidRDefault="00505BC2" w:rsidP="00505BC2">
      <w:pPr>
        <w:rPr>
          <w:sz w:val="28"/>
          <w:szCs w:val="28"/>
        </w:rPr>
      </w:pPr>
    </w:p>
    <w:p w:rsidR="00505BC2" w:rsidRPr="00505BC2" w:rsidRDefault="00505BC2" w:rsidP="00505BC2">
      <w:pPr>
        <w:rPr>
          <w:sz w:val="28"/>
          <w:szCs w:val="28"/>
        </w:rPr>
      </w:pPr>
    </w:p>
    <w:p w:rsidR="00505BC2" w:rsidRPr="00505BC2" w:rsidRDefault="00505BC2" w:rsidP="00505BC2">
      <w:pPr>
        <w:rPr>
          <w:sz w:val="28"/>
          <w:szCs w:val="28"/>
        </w:rPr>
      </w:pPr>
    </w:p>
    <w:p w:rsidR="00445F3A" w:rsidRPr="00445F3A" w:rsidRDefault="00445F3A" w:rsidP="00445F3A">
      <w:pPr>
        <w:overflowPunct/>
        <w:autoSpaceDE/>
        <w:autoSpaceDN/>
        <w:adjustRightInd/>
        <w:jc w:val="center"/>
        <w:textAlignment w:val="auto"/>
        <w:outlineLvl w:val="0"/>
        <w:rPr>
          <w:b/>
          <w:sz w:val="28"/>
          <w:szCs w:val="28"/>
        </w:rPr>
      </w:pPr>
      <w:bookmarkStart w:id="0" w:name="_GoBack"/>
      <w:bookmarkEnd w:id="0"/>
      <w:r w:rsidRPr="00445F3A">
        <w:rPr>
          <w:b/>
          <w:sz w:val="28"/>
          <w:szCs w:val="28"/>
        </w:rPr>
        <w:t xml:space="preserve">Д О Г О В О Р </w:t>
      </w:r>
    </w:p>
    <w:p w:rsidR="00445F3A" w:rsidRPr="00445F3A" w:rsidRDefault="00445F3A" w:rsidP="00445F3A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445F3A">
        <w:rPr>
          <w:b/>
          <w:sz w:val="28"/>
          <w:szCs w:val="28"/>
        </w:rPr>
        <w:t>уступки прав требования</w:t>
      </w:r>
    </w:p>
    <w:p w:rsidR="00445F3A" w:rsidRPr="00445F3A" w:rsidRDefault="00445F3A" w:rsidP="00445F3A">
      <w:pPr>
        <w:overflowPunct/>
        <w:autoSpaceDE/>
        <w:autoSpaceDN/>
        <w:adjustRightInd/>
        <w:jc w:val="center"/>
        <w:textAlignment w:val="auto"/>
        <w:rPr>
          <w:b/>
          <w:sz w:val="25"/>
          <w:szCs w:val="25"/>
        </w:rPr>
      </w:pPr>
    </w:p>
    <w:p w:rsidR="00445F3A" w:rsidRPr="00445F3A" w:rsidRDefault="00445F3A" w:rsidP="00445F3A">
      <w:pPr>
        <w:overflowPunct/>
        <w:autoSpaceDE/>
        <w:autoSpaceDN/>
        <w:adjustRightInd/>
        <w:textAlignment w:val="auto"/>
        <w:rPr>
          <w:sz w:val="25"/>
          <w:szCs w:val="25"/>
        </w:rPr>
      </w:pPr>
    </w:p>
    <w:p w:rsidR="00445F3A" w:rsidRPr="00445F3A" w:rsidRDefault="00445F3A" w:rsidP="00445F3A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>«____» апреля  201</w:t>
      </w:r>
      <w:r w:rsidR="00813DCE">
        <w:rPr>
          <w:sz w:val="28"/>
          <w:szCs w:val="28"/>
        </w:rPr>
        <w:t>6</w:t>
      </w:r>
      <w:r w:rsidRPr="00445F3A">
        <w:rPr>
          <w:sz w:val="28"/>
          <w:szCs w:val="28"/>
        </w:rPr>
        <w:t xml:space="preserve">г.                       № </w:t>
      </w:r>
      <w:r w:rsidR="00813DCE">
        <w:rPr>
          <w:sz w:val="28"/>
          <w:szCs w:val="28"/>
        </w:rPr>
        <w:t>__</w:t>
      </w:r>
      <w:r w:rsidRPr="00445F3A">
        <w:rPr>
          <w:sz w:val="28"/>
          <w:szCs w:val="28"/>
        </w:rPr>
        <w:t xml:space="preserve">                         г. Таганрог</w:t>
      </w:r>
    </w:p>
    <w:p w:rsidR="00445F3A" w:rsidRPr="00445F3A" w:rsidRDefault="00445F3A" w:rsidP="00445F3A">
      <w:pPr>
        <w:overflowPunct/>
        <w:autoSpaceDE/>
        <w:autoSpaceDN/>
        <w:adjustRightInd/>
        <w:ind w:firstLine="851"/>
        <w:jc w:val="both"/>
        <w:textAlignment w:val="auto"/>
        <w:rPr>
          <w:sz w:val="25"/>
          <w:szCs w:val="25"/>
        </w:rPr>
      </w:pPr>
    </w:p>
    <w:p w:rsidR="00445F3A" w:rsidRPr="00445F3A" w:rsidRDefault="000633DB" w:rsidP="00445F3A">
      <w:pPr>
        <w:overflowPunct/>
        <w:autoSpaceDE/>
        <w:autoSpaceDN/>
        <w:adjustRightInd/>
        <w:ind w:firstLine="360"/>
        <w:jc w:val="both"/>
        <w:textAlignment w:val="auto"/>
        <w:rPr>
          <w:sz w:val="28"/>
        </w:rPr>
      </w:pPr>
      <w:r>
        <w:rPr>
          <w:sz w:val="28"/>
        </w:rPr>
        <w:t>ООО «УК «</w:t>
      </w:r>
      <w:r w:rsidR="00B80518">
        <w:rPr>
          <w:sz w:val="28"/>
        </w:rPr>
        <w:t>Северное</w:t>
      </w:r>
      <w:r>
        <w:rPr>
          <w:sz w:val="28"/>
        </w:rPr>
        <w:t>»</w:t>
      </w:r>
      <w:r w:rsidR="00445F3A" w:rsidRPr="00445F3A">
        <w:rPr>
          <w:sz w:val="28"/>
        </w:rPr>
        <w:t xml:space="preserve"> именуемое  «Кредитор», в лице конкурсного управляющего </w:t>
      </w:r>
      <w:r>
        <w:rPr>
          <w:sz w:val="28"/>
        </w:rPr>
        <w:t>Ковалева С.Ю.</w:t>
      </w:r>
      <w:r w:rsidR="00445F3A" w:rsidRPr="00445F3A">
        <w:rPr>
          <w:sz w:val="28"/>
        </w:rPr>
        <w:t xml:space="preserve">., действующего на основании Решения Арбитражного суда Ростовской области от </w:t>
      </w:r>
      <w:r w:rsidRPr="000633DB">
        <w:rPr>
          <w:sz w:val="28"/>
        </w:rPr>
        <w:t>22.08.14 г. по делу №А53-</w:t>
      </w:r>
      <w:r w:rsidR="00B80518">
        <w:rPr>
          <w:sz w:val="28"/>
        </w:rPr>
        <w:t>28156/13</w:t>
      </w:r>
      <w:r w:rsidR="00445F3A" w:rsidRPr="00445F3A">
        <w:rPr>
          <w:sz w:val="28"/>
        </w:rPr>
        <w:t xml:space="preserve">, </w:t>
      </w:r>
      <w:r w:rsidR="00445F3A" w:rsidRPr="00445F3A">
        <w:rPr>
          <w:sz w:val="28"/>
          <w:szCs w:val="28"/>
        </w:rPr>
        <w:t>с одной стороны, и</w:t>
      </w:r>
      <w:r w:rsidR="00445F3A" w:rsidRPr="00445F3A"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_______________</w:t>
      </w:r>
      <w:r w:rsidR="00445F3A" w:rsidRPr="00445F3A">
        <w:rPr>
          <w:sz w:val="28"/>
          <w:szCs w:val="28"/>
        </w:rPr>
        <w:t xml:space="preserve">, именуемый в дальнейшем «Новый кредитор», в лице </w:t>
      </w:r>
      <w:r>
        <w:rPr>
          <w:sz w:val="28"/>
          <w:szCs w:val="28"/>
        </w:rPr>
        <w:t>______</w:t>
      </w:r>
      <w:r w:rsidR="00445F3A" w:rsidRPr="00445F3A">
        <w:rPr>
          <w:sz w:val="28"/>
          <w:szCs w:val="28"/>
        </w:rPr>
        <w:t xml:space="preserve">, действующего на основании </w:t>
      </w:r>
      <w:r>
        <w:rPr>
          <w:sz w:val="28"/>
          <w:szCs w:val="28"/>
        </w:rPr>
        <w:t>____________</w:t>
      </w:r>
      <w:r w:rsidR="00445F3A" w:rsidRPr="00445F3A">
        <w:rPr>
          <w:sz w:val="28"/>
          <w:szCs w:val="28"/>
        </w:rPr>
        <w:t>, с другой стороны, заключили настоящий договор о нижеследующем:</w:t>
      </w:r>
    </w:p>
    <w:p w:rsidR="00445F3A" w:rsidRPr="00445F3A" w:rsidRDefault="00445F3A" w:rsidP="00445F3A">
      <w:pPr>
        <w:overflowPunct/>
        <w:autoSpaceDE/>
        <w:autoSpaceDN/>
        <w:adjustRightInd/>
        <w:jc w:val="both"/>
        <w:textAlignment w:val="auto"/>
      </w:pPr>
    </w:p>
    <w:p w:rsidR="00445F3A" w:rsidRPr="00445F3A" w:rsidRDefault="00445F3A" w:rsidP="00445F3A">
      <w:pPr>
        <w:overflowPunct/>
        <w:autoSpaceDE/>
        <w:autoSpaceDN/>
        <w:adjustRightInd/>
        <w:jc w:val="both"/>
        <w:textAlignment w:val="auto"/>
        <w:rPr>
          <w:szCs w:val="24"/>
        </w:rPr>
      </w:pPr>
    </w:p>
    <w:p w:rsidR="00445F3A" w:rsidRPr="00445F3A" w:rsidRDefault="00445F3A" w:rsidP="00445F3A">
      <w:pPr>
        <w:numPr>
          <w:ilvl w:val="0"/>
          <w:numId w:val="7"/>
        </w:numPr>
        <w:tabs>
          <w:tab w:val="left" w:pos="360"/>
        </w:tabs>
        <w:overflowPunct/>
        <w:autoSpaceDE/>
        <w:autoSpaceDN/>
        <w:adjustRightInd/>
        <w:spacing w:after="200" w:line="276" w:lineRule="auto"/>
        <w:jc w:val="center"/>
        <w:textAlignment w:val="auto"/>
        <w:rPr>
          <w:sz w:val="28"/>
          <w:szCs w:val="28"/>
        </w:rPr>
      </w:pPr>
      <w:r w:rsidRPr="00445F3A">
        <w:rPr>
          <w:b/>
          <w:sz w:val="28"/>
          <w:szCs w:val="28"/>
        </w:rPr>
        <w:t>ПРЕДМЕТ ДОГОВОРА</w:t>
      </w:r>
    </w:p>
    <w:p w:rsidR="00445F3A" w:rsidRPr="00445F3A" w:rsidRDefault="00445F3A" w:rsidP="00445F3A">
      <w:pPr>
        <w:tabs>
          <w:tab w:val="left" w:pos="360"/>
        </w:tabs>
        <w:overflowPunct/>
        <w:autoSpaceDE/>
        <w:autoSpaceDN/>
        <w:adjustRightInd/>
        <w:textAlignment w:val="auto"/>
        <w:rPr>
          <w:sz w:val="25"/>
          <w:szCs w:val="25"/>
        </w:rPr>
      </w:pPr>
    </w:p>
    <w:p w:rsidR="00445F3A" w:rsidRPr="00445F3A" w:rsidRDefault="00445F3A" w:rsidP="00445F3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ab/>
        <w:t xml:space="preserve">1.1. Кредитор на основании протокола  от  </w:t>
      </w:r>
      <w:r w:rsidR="000633DB">
        <w:rPr>
          <w:sz w:val="28"/>
          <w:szCs w:val="28"/>
        </w:rPr>
        <w:t>__________</w:t>
      </w:r>
      <w:r w:rsidRPr="00445F3A">
        <w:rPr>
          <w:sz w:val="28"/>
          <w:szCs w:val="28"/>
        </w:rPr>
        <w:t xml:space="preserve">. об итогах проведения открытых электронных торгов в форме </w:t>
      </w:r>
      <w:r w:rsidR="000633DB">
        <w:rPr>
          <w:sz w:val="28"/>
          <w:szCs w:val="28"/>
        </w:rPr>
        <w:t>___________</w:t>
      </w:r>
      <w:r w:rsidRPr="00445F3A">
        <w:rPr>
          <w:sz w:val="28"/>
          <w:szCs w:val="28"/>
        </w:rPr>
        <w:t xml:space="preserve">, по адресу  </w:t>
      </w:r>
      <w:r w:rsidR="000633DB">
        <w:rPr>
          <w:sz w:val="28"/>
          <w:szCs w:val="28"/>
        </w:rPr>
        <w:t>_______________</w:t>
      </w:r>
      <w:r w:rsidRPr="00445F3A">
        <w:rPr>
          <w:sz w:val="28"/>
          <w:szCs w:val="28"/>
        </w:rPr>
        <w:t xml:space="preserve">, в соответствии со статьями 2 и 3 настоящего договора, передает  Новому кредитору имущественные права, принадлежащие </w:t>
      </w:r>
      <w:r w:rsidR="000633DB">
        <w:rPr>
          <w:sz w:val="28"/>
          <w:szCs w:val="28"/>
        </w:rPr>
        <w:t>ООО «УК «</w:t>
      </w:r>
      <w:r w:rsidR="00B80518">
        <w:rPr>
          <w:sz w:val="28"/>
          <w:szCs w:val="28"/>
        </w:rPr>
        <w:t>Северное</w:t>
      </w:r>
      <w:r w:rsidR="000633DB">
        <w:rPr>
          <w:sz w:val="28"/>
          <w:szCs w:val="28"/>
        </w:rPr>
        <w:t>»</w:t>
      </w:r>
      <w:r w:rsidRPr="00445F3A">
        <w:rPr>
          <w:sz w:val="28"/>
          <w:szCs w:val="28"/>
        </w:rPr>
        <w:t xml:space="preserve">, </w:t>
      </w:r>
      <w:r w:rsidR="000633DB">
        <w:rPr>
          <w:sz w:val="28"/>
          <w:szCs w:val="28"/>
        </w:rPr>
        <w:t>____________________</w:t>
      </w:r>
      <w:r w:rsidRPr="00445F3A">
        <w:rPr>
          <w:sz w:val="28"/>
          <w:szCs w:val="28"/>
        </w:rPr>
        <w:t>(далее права требования, имущественные права)</w:t>
      </w:r>
      <w:r w:rsidRPr="00445F3A">
        <w:rPr>
          <w:sz w:val="28"/>
        </w:rPr>
        <w:t>.</w:t>
      </w:r>
    </w:p>
    <w:p w:rsidR="00445F3A" w:rsidRPr="00445F3A" w:rsidRDefault="00445F3A" w:rsidP="00445F3A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>а Новый кредитор:</w:t>
      </w:r>
    </w:p>
    <w:p w:rsidR="00445F3A" w:rsidRPr="00445F3A" w:rsidRDefault="00445F3A" w:rsidP="00445F3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 xml:space="preserve">         -  уплачивает Кредитору цену продажи имущественных прав;</w:t>
      </w:r>
    </w:p>
    <w:p w:rsidR="00445F3A" w:rsidRPr="00445F3A" w:rsidRDefault="00445F3A" w:rsidP="00445F3A">
      <w:pPr>
        <w:tabs>
          <w:tab w:val="num" w:pos="1134"/>
        </w:tabs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>-   принимает имущественные права;</w:t>
      </w:r>
    </w:p>
    <w:p w:rsidR="00445F3A" w:rsidRPr="00445F3A" w:rsidRDefault="00445F3A" w:rsidP="00445F3A">
      <w:pPr>
        <w:tabs>
          <w:tab w:val="left" w:pos="2552"/>
        </w:tabs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 xml:space="preserve">         -  соблюдает иные условия, предусмотренные Договором.  </w:t>
      </w:r>
    </w:p>
    <w:p w:rsidR="00445F3A" w:rsidRPr="00445F3A" w:rsidRDefault="00445F3A" w:rsidP="00445F3A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</w:p>
    <w:p w:rsidR="00445F3A" w:rsidRPr="00445F3A" w:rsidRDefault="00445F3A" w:rsidP="00445F3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</w:p>
    <w:p w:rsidR="00445F3A" w:rsidRPr="00445F3A" w:rsidRDefault="00445F3A" w:rsidP="00445F3A">
      <w:pPr>
        <w:overflowPunct/>
        <w:autoSpaceDE/>
        <w:autoSpaceDN/>
        <w:adjustRightInd/>
        <w:ind w:firstLine="567"/>
        <w:jc w:val="both"/>
        <w:textAlignment w:val="auto"/>
        <w:rPr>
          <w:sz w:val="25"/>
          <w:szCs w:val="25"/>
        </w:rPr>
      </w:pPr>
    </w:p>
    <w:p w:rsidR="00445F3A" w:rsidRPr="00445F3A" w:rsidRDefault="00445F3A" w:rsidP="00445F3A">
      <w:pPr>
        <w:overflowPunct/>
        <w:autoSpaceDE/>
        <w:autoSpaceDN/>
        <w:adjustRightInd/>
        <w:ind w:firstLine="567"/>
        <w:jc w:val="center"/>
        <w:textAlignment w:val="auto"/>
        <w:rPr>
          <w:b/>
          <w:sz w:val="28"/>
          <w:szCs w:val="28"/>
        </w:rPr>
      </w:pPr>
      <w:r w:rsidRPr="00445F3A">
        <w:rPr>
          <w:b/>
          <w:sz w:val="28"/>
          <w:szCs w:val="28"/>
        </w:rPr>
        <w:t>2. ПОРЯДОК РАСЧЕТОВ</w:t>
      </w:r>
    </w:p>
    <w:p w:rsidR="00445F3A" w:rsidRPr="00445F3A" w:rsidRDefault="00445F3A" w:rsidP="00445F3A">
      <w:pPr>
        <w:overflowPunct/>
        <w:autoSpaceDE/>
        <w:autoSpaceDN/>
        <w:adjustRightInd/>
        <w:ind w:firstLine="567"/>
        <w:jc w:val="center"/>
        <w:textAlignment w:val="auto"/>
        <w:rPr>
          <w:sz w:val="25"/>
          <w:szCs w:val="25"/>
        </w:rPr>
      </w:pPr>
    </w:p>
    <w:p w:rsidR="00445F3A" w:rsidRPr="00445F3A" w:rsidRDefault="00445F3A" w:rsidP="00445F3A">
      <w:pPr>
        <w:overflowPunct/>
        <w:autoSpaceDE/>
        <w:autoSpaceDN/>
        <w:adjustRightInd/>
        <w:jc w:val="both"/>
        <w:textAlignment w:val="auto"/>
        <w:rPr>
          <w:b/>
          <w:sz w:val="28"/>
          <w:szCs w:val="28"/>
        </w:rPr>
      </w:pPr>
      <w:r w:rsidRPr="00445F3A">
        <w:rPr>
          <w:sz w:val="28"/>
          <w:szCs w:val="28"/>
        </w:rPr>
        <w:t xml:space="preserve">        2.1. Цена имущества,  определенная в ходе торгов, составляет</w:t>
      </w:r>
      <w:r w:rsidRPr="00445F3A">
        <w:rPr>
          <w:b/>
          <w:sz w:val="28"/>
          <w:szCs w:val="28"/>
        </w:rPr>
        <w:t xml:space="preserve"> </w:t>
      </w:r>
      <w:r w:rsidRPr="00445F3A">
        <w:rPr>
          <w:b/>
          <w:bCs/>
          <w:iCs/>
          <w:sz w:val="28"/>
          <w:szCs w:val="28"/>
        </w:rPr>
        <w:t xml:space="preserve"> </w:t>
      </w:r>
      <w:r w:rsidR="000633DB">
        <w:rPr>
          <w:b/>
          <w:bCs/>
          <w:iCs/>
          <w:sz w:val="28"/>
          <w:szCs w:val="28"/>
        </w:rPr>
        <w:t>____________</w:t>
      </w:r>
      <w:r w:rsidRPr="00445F3A">
        <w:rPr>
          <w:b/>
          <w:bCs/>
          <w:iCs/>
          <w:sz w:val="28"/>
          <w:szCs w:val="28"/>
        </w:rPr>
        <w:t>руб</w:t>
      </w:r>
      <w:r w:rsidRPr="00445F3A">
        <w:rPr>
          <w:b/>
          <w:sz w:val="28"/>
          <w:szCs w:val="28"/>
        </w:rPr>
        <w:t xml:space="preserve">.  </w:t>
      </w:r>
    </w:p>
    <w:p w:rsidR="00445F3A" w:rsidRPr="00445F3A" w:rsidRDefault="00445F3A" w:rsidP="00445F3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 xml:space="preserve">        2.2. Сумма задатка в размере  </w:t>
      </w:r>
      <w:r w:rsidR="000633DB">
        <w:rPr>
          <w:b/>
          <w:sz w:val="28"/>
          <w:szCs w:val="28"/>
        </w:rPr>
        <w:t>__________</w:t>
      </w:r>
      <w:r w:rsidRPr="00445F3A">
        <w:rPr>
          <w:b/>
          <w:sz w:val="28"/>
          <w:szCs w:val="28"/>
        </w:rPr>
        <w:t xml:space="preserve"> рублей, без   НДС</w:t>
      </w:r>
      <w:r w:rsidRPr="00445F3A">
        <w:rPr>
          <w:sz w:val="28"/>
          <w:szCs w:val="28"/>
        </w:rPr>
        <w:t xml:space="preserve">, засчитывается в сумму цены продажи Имущества. </w:t>
      </w:r>
    </w:p>
    <w:p w:rsidR="00445F3A" w:rsidRPr="00445F3A" w:rsidRDefault="00445F3A" w:rsidP="000633DB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 xml:space="preserve">        2.3. Остальная сумма цены продажи прав требования, подлежащая уплате Новым кредитором, в размере </w:t>
      </w:r>
      <w:r w:rsidRPr="00445F3A">
        <w:rPr>
          <w:b/>
          <w:sz w:val="28"/>
          <w:szCs w:val="28"/>
        </w:rPr>
        <w:t xml:space="preserve"> </w:t>
      </w:r>
      <w:r w:rsidR="000633DB">
        <w:rPr>
          <w:b/>
          <w:sz w:val="28"/>
          <w:szCs w:val="28"/>
        </w:rPr>
        <w:t>__________</w:t>
      </w:r>
      <w:r w:rsidRPr="00445F3A">
        <w:rPr>
          <w:b/>
          <w:sz w:val="28"/>
          <w:szCs w:val="28"/>
        </w:rPr>
        <w:t xml:space="preserve">.,  </w:t>
      </w:r>
      <w:r w:rsidRPr="00445F3A">
        <w:rPr>
          <w:sz w:val="28"/>
          <w:szCs w:val="28"/>
        </w:rPr>
        <w:t>должна быть перечислена на счет Кредитора в течение 30 (тридцати) календарных дней со дня заключения настоящего Договора, а именно не позднее  «___» __________201</w:t>
      </w:r>
      <w:r w:rsidR="00B80518">
        <w:rPr>
          <w:sz w:val="28"/>
          <w:szCs w:val="28"/>
        </w:rPr>
        <w:t>6</w:t>
      </w:r>
      <w:r w:rsidRPr="00445F3A">
        <w:rPr>
          <w:sz w:val="28"/>
          <w:szCs w:val="28"/>
        </w:rPr>
        <w:t xml:space="preserve">г., путем единовременного перечисления денежных средств на счет </w:t>
      </w:r>
      <w:r w:rsidR="000633DB">
        <w:rPr>
          <w:b/>
          <w:sz w:val="28"/>
          <w:szCs w:val="28"/>
        </w:rPr>
        <w:t>______________________</w:t>
      </w:r>
    </w:p>
    <w:p w:rsidR="00445F3A" w:rsidRPr="00445F3A" w:rsidRDefault="00445F3A" w:rsidP="00445F3A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>2.4. Надлежащим выполнением обязательств Нового кредитора по оплате Лота №2 является поступление денежных средств на счет Кредитора в сумме и сроки, указанные в п. 2.3 настоящего договора.</w:t>
      </w:r>
    </w:p>
    <w:p w:rsidR="00445F3A" w:rsidRPr="00445F3A" w:rsidRDefault="00445F3A" w:rsidP="00445F3A">
      <w:pPr>
        <w:overflowPunct/>
        <w:autoSpaceDE/>
        <w:autoSpaceDN/>
        <w:adjustRightInd/>
        <w:jc w:val="both"/>
        <w:textAlignment w:val="auto"/>
        <w:rPr>
          <w:sz w:val="25"/>
          <w:szCs w:val="25"/>
        </w:rPr>
      </w:pPr>
    </w:p>
    <w:p w:rsidR="00445F3A" w:rsidRPr="00445F3A" w:rsidRDefault="00445F3A" w:rsidP="00445F3A">
      <w:pPr>
        <w:numPr>
          <w:ilvl w:val="0"/>
          <w:numId w:val="8"/>
        </w:numPr>
        <w:overflowPunct/>
        <w:autoSpaceDE/>
        <w:autoSpaceDN/>
        <w:adjustRightInd/>
        <w:spacing w:after="200" w:line="276" w:lineRule="auto"/>
        <w:ind w:firstLine="567"/>
        <w:textAlignment w:val="auto"/>
        <w:rPr>
          <w:sz w:val="25"/>
          <w:szCs w:val="25"/>
        </w:rPr>
      </w:pPr>
      <w:r w:rsidRPr="00445F3A">
        <w:rPr>
          <w:b/>
          <w:sz w:val="28"/>
          <w:szCs w:val="28"/>
        </w:rPr>
        <w:t xml:space="preserve">ВОЗНИКНОВЕНИЕ ПРАВА </w:t>
      </w:r>
    </w:p>
    <w:p w:rsidR="00445F3A" w:rsidRPr="00445F3A" w:rsidRDefault="00445F3A" w:rsidP="00445F3A">
      <w:pPr>
        <w:tabs>
          <w:tab w:val="left" w:pos="2552"/>
        </w:tabs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lastRenderedPageBreak/>
        <w:t>3.1. Переход прав требования от Кредитора к Новому кредитору оформляется после полной уплаты Новым кредитором цены продажи  имущественных прав в соответствии с условиями статьи 2 настоящего Договора.</w:t>
      </w:r>
    </w:p>
    <w:p w:rsidR="00445F3A" w:rsidRPr="00445F3A" w:rsidRDefault="00445F3A" w:rsidP="00445F3A">
      <w:pPr>
        <w:tabs>
          <w:tab w:val="left" w:pos="2552"/>
        </w:tabs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>3.2. Права требования считается переданным Новому кредитору по настоящему Договору с момента подписания им и Кредитором акта приема-передачи после полной оплаты Новым кредитором  и поступления  на счет Кредитора полной суммы продажи  прав требования.</w:t>
      </w:r>
    </w:p>
    <w:p w:rsidR="00445F3A" w:rsidRPr="00445F3A" w:rsidRDefault="00445F3A" w:rsidP="00445F3A">
      <w:pPr>
        <w:tabs>
          <w:tab w:val="left" w:pos="2552"/>
        </w:tabs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 xml:space="preserve"> 3.3. Полная уплата Новым кредитором цены продажи прав требования подтверждается выписками со счета Кредитора о поступлении указанных в ст. 2 настоящего Договора средств.</w:t>
      </w:r>
    </w:p>
    <w:p w:rsidR="00445F3A" w:rsidRPr="00445F3A" w:rsidRDefault="00445F3A" w:rsidP="00445F3A">
      <w:pPr>
        <w:tabs>
          <w:tab w:val="left" w:pos="2552"/>
        </w:tabs>
        <w:overflowPunct/>
        <w:autoSpaceDE/>
        <w:autoSpaceDN/>
        <w:adjustRightInd/>
        <w:ind w:firstLine="567"/>
        <w:jc w:val="both"/>
        <w:textAlignment w:val="auto"/>
        <w:rPr>
          <w:sz w:val="25"/>
          <w:szCs w:val="25"/>
        </w:rPr>
      </w:pPr>
    </w:p>
    <w:p w:rsidR="00445F3A" w:rsidRPr="00445F3A" w:rsidRDefault="00445F3A" w:rsidP="00445F3A">
      <w:pPr>
        <w:numPr>
          <w:ilvl w:val="0"/>
          <w:numId w:val="8"/>
        </w:numPr>
        <w:overflowPunct/>
        <w:autoSpaceDE/>
        <w:autoSpaceDN/>
        <w:adjustRightInd/>
        <w:spacing w:after="200" w:line="276" w:lineRule="auto"/>
        <w:ind w:firstLine="567"/>
        <w:jc w:val="center"/>
        <w:textAlignment w:val="auto"/>
        <w:rPr>
          <w:b/>
          <w:sz w:val="28"/>
          <w:szCs w:val="28"/>
          <w:lang w:val="en-US"/>
        </w:rPr>
      </w:pPr>
      <w:r w:rsidRPr="00445F3A">
        <w:rPr>
          <w:b/>
          <w:sz w:val="28"/>
          <w:szCs w:val="28"/>
          <w:lang w:val="en-US"/>
        </w:rPr>
        <w:t xml:space="preserve">ОБЯЗАННОСТИ </w:t>
      </w:r>
      <w:r w:rsidRPr="00445F3A">
        <w:rPr>
          <w:b/>
          <w:sz w:val="28"/>
          <w:szCs w:val="28"/>
        </w:rPr>
        <w:t xml:space="preserve"> СТОРОН</w:t>
      </w:r>
    </w:p>
    <w:p w:rsidR="00445F3A" w:rsidRPr="00445F3A" w:rsidRDefault="00445F3A" w:rsidP="00445F3A">
      <w:pPr>
        <w:overflowPunct/>
        <w:autoSpaceDE/>
        <w:autoSpaceDN/>
        <w:adjustRightInd/>
        <w:textAlignment w:val="auto"/>
        <w:rPr>
          <w:b/>
          <w:sz w:val="25"/>
          <w:szCs w:val="25"/>
          <w:lang w:val="en-US"/>
        </w:rPr>
      </w:pPr>
    </w:p>
    <w:p w:rsidR="00445F3A" w:rsidRPr="00445F3A" w:rsidRDefault="00445F3A" w:rsidP="00445F3A">
      <w:pPr>
        <w:overflowPunct/>
        <w:autoSpaceDE/>
        <w:autoSpaceDN/>
        <w:adjustRightInd/>
        <w:spacing w:after="120"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>4.1. Новый кредитор обязан:</w:t>
      </w:r>
    </w:p>
    <w:p w:rsidR="00445F3A" w:rsidRPr="00445F3A" w:rsidRDefault="00445F3A" w:rsidP="00445F3A">
      <w:pPr>
        <w:overflowPunct/>
        <w:autoSpaceDE/>
        <w:autoSpaceDN/>
        <w:adjustRightInd/>
        <w:spacing w:after="120"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 xml:space="preserve">            4.1.1. В срок не более пяти дней после полной оплаты приобретаемых прав требования и поступления  на счет Кредитора полной суммы продажи  принять от Кредитора права требования по акту приема-передачи. </w:t>
      </w:r>
    </w:p>
    <w:p w:rsidR="00445F3A" w:rsidRPr="00445F3A" w:rsidRDefault="00445F3A" w:rsidP="00445F3A">
      <w:pPr>
        <w:overflowPunct/>
        <w:autoSpaceDE/>
        <w:autoSpaceDN/>
        <w:adjustRightInd/>
        <w:spacing w:after="120"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 xml:space="preserve">            4.1.2. После подписания акта приема-передачи взять на себя ответственность за имущественные права (права требования), а также все расходы связанные с имущественными правами.</w:t>
      </w:r>
    </w:p>
    <w:p w:rsidR="00445F3A" w:rsidRPr="00445F3A" w:rsidRDefault="00445F3A" w:rsidP="00445F3A">
      <w:pPr>
        <w:overflowPunct/>
        <w:autoSpaceDE/>
        <w:autoSpaceDN/>
        <w:adjustRightInd/>
        <w:spacing w:after="120"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 xml:space="preserve">        4.2. Кредитор обязан:</w:t>
      </w:r>
    </w:p>
    <w:p w:rsidR="00445F3A" w:rsidRPr="00445F3A" w:rsidRDefault="00445F3A" w:rsidP="00445F3A">
      <w:pPr>
        <w:overflowPunct/>
        <w:autoSpaceDE/>
        <w:autoSpaceDN/>
        <w:adjustRightInd/>
        <w:spacing w:after="120"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 xml:space="preserve">              4.2.1. В срок не более  пяти дней после полной оплаты приобретаемых прав требования Новым кредитором и поступления  на счет Кредитора полной суммы продажи  передать Новому кредитору права требования по Акту приема-передачи. </w:t>
      </w:r>
    </w:p>
    <w:p w:rsidR="00445F3A" w:rsidRPr="00445F3A" w:rsidRDefault="00445F3A" w:rsidP="00445F3A">
      <w:pPr>
        <w:overflowPunct/>
        <w:autoSpaceDE/>
        <w:autoSpaceDN/>
        <w:adjustRightInd/>
        <w:spacing w:after="120"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 xml:space="preserve">Обязанность по передаче прав требования Новому кредитору считается исполненной в момент предоставления имущественных прав в распоряжение Нового кредитора, подписания акта прием-передачи.   </w:t>
      </w:r>
    </w:p>
    <w:p w:rsidR="00445F3A" w:rsidRPr="00445F3A" w:rsidRDefault="00445F3A" w:rsidP="00445F3A">
      <w:pPr>
        <w:overflowPunct/>
        <w:autoSpaceDE/>
        <w:autoSpaceDN/>
        <w:adjustRightInd/>
        <w:spacing w:after="120"/>
        <w:ind w:firstLine="567"/>
        <w:jc w:val="both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>.</w:t>
      </w:r>
    </w:p>
    <w:p w:rsidR="00445F3A" w:rsidRPr="00445F3A" w:rsidRDefault="00445F3A" w:rsidP="00445F3A">
      <w:pPr>
        <w:overflowPunct/>
        <w:autoSpaceDE/>
        <w:autoSpaceDN/>
        <w:adjustRightInd/>
        <w:ind w:firstLine="567"/>
        <w:jc w:val="both"/>
        <w:textAlignment w:val="auto"/>
        <w:rPr>
          <w:sz w:val="25"/>
          <w:szCs w:val="25"/>
        </w:rPr>
      </w:pPr>
    </w:p>
    <w:p w:rsidR="00445F3A" w:rsidRPr="00445F3A" w:rsidRDefault="00445F3A" w:rsidP="00445F3A">
      <w:pPr>
        <w:overflowPunct/>
        <w:autoSpaceDE/>
        <w:autoSpaceDN/>
        <w:adjustRightInd/>
        <w:ind w:firstLine="567"/>
        <w:jc w:val="center"/>
        <w:textAlignment w:val="auto"/>
        <w:rPr>
          <w:b/>
          <w:sz w:val="28"/>
          <w:szCs w:val="28"/>
        </w:rPr>
      </w:pPr>
      <w:r w:rsidRPr="00445F3A">
        <w:rPr>
          <w:b/>
          <w:sz w:val="28"/>
          <w:szCs w:val="28"/>
        </w:rPr>
        <w:t>5. ОТВЕТСТВЕННОСТЬ СТОРОН</w:t>
      </w:r>
    </w:p>
    <w:p w:rsidR="00445F3A" w:rsidRPr="00445F3A" w:rsidRDefault="00445F3A" w:rsidP="00445F3A">
      <w:pPr>
        <w:overflowPunct/>
        <w:autoSpaceDE/>
        <w:autoSpaceDN/>
        <w:adjustRightInd/>
        <w:ind w:firstLine="567"/>
        <w:jc w:val="center"/>
        <w:textAlignment w:val="auto"/>
        <w:rPr>
          <w:b/>
          <w:sz w:val="25"/>
          <w:szCs w:val="25"/>
        </w:rPr>
      </w:pPr>
    </w:p>
    <w:p w:rsidR="00445F3A" w:rsidRPr="00445F3A" w:rsidRDefault="00445F3A" w:rsidP="00445F3A">
      <w:pPr>
        <w:overflowPunct/>
        <w:autoSpaceDE/>
        <w:adjustRightInd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445F3A" w:rsidRPr="00445F3A" w:rsidRDefault="00445F3A" w:rsidP="00445F3A">
      <w:pPr>
        <w:overflowPunct/>
        <w:autoSpaceDE/>
        <w:adjustRightInd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t xml:space="preserve">5.2. За просрочку платежей за имущественные права (права требования) Новый кредитор уплачивает Кредитору пени в размере  0,1 % невнесенной суммы за каждый день просрочки. Просрочка уплаты цены продажи </w:t>
      </w:r>
      <w:r w:rsidRPr="00445F3A">
        <w:rPr>
          <w:sz w:val="26"/>
          <w:szCs w:val="26"/>
        </w:rPr>
        <w:tab/>
        <w:t>прав требования  в сумме и в сроки, указанные в статье 2  настоящего Договора, свыше 10 (десяти) дней считается отказом Нового кредитора от исполнения обязательств по оплате имущественных прав.</w:t>
      </w:r>
    </w:p>
    <w:p w:rsidR="00445F3A" w:rsidRPr="00445F3A" w:rsidRDefault="00445F3A" w:rsidP="00445F3A">
      <w:pPr>
        <w:tabs>
          <w:tab w:val="left" w:pos="2552"/>
        </w:tabs>
        <w:overflowPunct/>
        <w:autoSpaceDE/>
        <w:adjustRightInd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t xml:space="preserve">По истечении данного срока Кредитор направляет Новому кредитору  письменное сообщение, со дня отправления которого настоящий Договор считается расторгнутым, сумма задатка Новому кредитору не возвращается и обязательства Кредитора по передаче прав требования в собственность Новому кредитору прекращаются. </w:t>
      </w:r>
    </w:p>
    <w:p w:rsidR="00445F3A" w:rsidRPr="00445F3A" w:rsidRDefault="00445F3A" w:rsidP="00445F3A">
      <w:pPr>
        <w:overflowPunct/>
        <w:autoSpaceDE/>
        <w:adjustRightInd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445F3A" w:rsidRPr="00445F3A" w:rsidRDefault="00445F3A" w:rsidP="00445F3A">
      <w:pPr>
        <w:tabs>
          <w:tab w:val="left" w:pos="2552"/>
        </w:tabs>
        <w:overflowPunct/>
        <w:autoSpaceDE/>
        <w:adjustRightInd/>
        <w:spacing w:after="120"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lastRenderedPageBreak/>
        <w:t>5.3.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445F3A" w:rsidRPr="00445F3A" w:rsidRDefault="00445F3A" w:rsidP="00445F3A">
      <w:pPr>
        <w:tabs>
          <w:tab w:val="left" w:pos="2552"/>
        </w:tabs>
        <w:overflowPunct/>
        <w:autoSpaceDE/>
        <w:adjustRightInd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t>5.4.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445F3A" w:rsidRPr="00445F3A" w:rsidRDefault="00445F3A" w:rsidP="00445F3A">
      <w:pPr>
        <w:overflowPunct/>
        <w:autoSpaceDE/>
        <w:adjustRightInd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t>5.5. Ответственность Кредитора и Нового кредитора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445F3A" w:rsidRPr="00445F3A" w:rsidRDefault="00445F3A" w:rsidP="00445F3A">
      <w:pPr>
        <w:overflowPunct/>
        <w:autoSpaceDE/>
        <w:autoSpaceDN/>
        <w:adjustRightInd/>
        <w:ind w:firstLine="567"/>
        <w:jc w:val="both"/>
        <w:textAlignment w:val="auto"/>
        <w:rPr>
          <w:b/>
          <w:sz w:val="28"/>
          <w:szCs w:val="28"/>
        </w:rPr>
      </w:pPr>
    </w:p>
    <w:p w:rsidR="00445F3A" w:rsidRPr="00445F3A" w:rsidRDefault="00445F3A" w:rsidP="00445F3A">
      <w:pPr>
        <w:overflowPunct/>
        <w:autoSpaceDE/>
        <w:autoSpaceDN/>
        <w:adjustRightInd/>
        <w:ind w:firstLine="567"/>
        <w:jc w:val="center"/>
        <w:textAlignment w:val="auto"/>
        <w:rPr>
          <w:b/>
          <w:sz w:val="28"/>
          <w:szCs w:val="28"/>
        </w:rPr>
      </w:pPr>
      <w:r w:rsidRPr="00445F3A">
        <w:rPr>
          <w:b/>
          <w:sz w:val="28"/>
          <w:szCs w:val="28"/>
        </w:rPr>
        <w:t>6. ЗАКЛЮЧИТЕЛЬНЫЕ ПОЛОЖЕНИЯ</w:t>
      </w:r>
    </w:p>
    <w:p w:rsidR="00445F3A" w:rsidRPr="00445F3A" w:rsidRDefault="00445F3A" w:rsidP="00445F3A">
      <w:pPr>
        <w:overflowPunct/>
        <w:autoSpaceDE/>
        <w:autoSpaceDN/>
        <w:adjustRightInd/>
        <w:ind w:firstLine="567"/>
        <w:jc w:val="center"/>
        <w:textAlignment w:val="auto"/>
        <w:rPr>
          <w:sz w:val="28"/>
          <w:szCs w:val="28"/>
        </w:rPr>
      </w:pPr>
    </w:p>
    <w:p w:rsidR="00445F3A" w:rsidRPr="00445F3A" w:rsidRDefault="00445F3A" w:rsidP="00445F3A">
      <w:pPr>
        <w:overflowPunct/>
        <w:autoSpaceDE/>
        <w:adjustRightInd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t xml:space="preserve">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445F3A" w:rsidRPr="00445F3A" w:rsidRDefault="00445F3A" w:rsidP="00445F3A">
      <w:pPr>
        <w:overflowPunct/>
        <w:autoSpaceDE/>
        <w:adjustRightInd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445F3A" w:rsidRPr="00445F3A" w:rsidRDefault="00445F3A" w:rsidP="00445F3A">
      <w:pPr>
        <w:numPr>
          <w:ilvl w:val="1"/>
          <w:numId w:val="5"/>
        </w:numPr>
        <w:tabs>
          <w:tab w:val="num" w:pos="0"/>
        </w:tabs>
        <w:overflowPunct/>
        <w:autoSpaceDE/>
        <w:autoSpaceDN/>
        <w:adjustRightInd/>
        <w:spacing w:after="200" w:line="276" w:lineRule="auto"/>
        <w:ind w:left="0" w:firstLine="567"/>
        <w:jc w:val="both"/>
        <w:textAlignment w:val="auto"/>
        <w:rPr>
          <w:sz w:val="26"/>
          <w:szCs w:val="26"/>
        </w:rPr>
      </w:pPr>
      <w:r w:rsidRPr="00445F3A">
        <w:rPr>
          <w:sz w:val="26"/>
          <w:szCs w:val="26"/>
        </w:rPr>
        <w:t>Настоящий договор вступает в силу с момента его подписания Сторонами и прекращает свое действие:</w:t>
      </w:r>
    </w:p>
    <w:p w:rsidR="00445F3A" w:rsidRPr="00445F3A" w:rsidRDefault="00445F3A" w:rsidP="00445F3A">
      <w:pPr>
        <w:numPr>
          <w:ilvl w:val="0"/>
          <w:numId w:val="6"/>
        </w:numPr>
        <w:tabs>
          <w:tab w:val="num" w:pos="0"/>
        </w:tabs>
        <w:overflowPunct/>
        <w:autoSpaceDE/>
        <w:autoSpaceDN/>
        <w:adjustRightInd/>
        <w:spacing w:after="200" w:line="276" w:lineRule="auto"/>
        <w:ind w:left="0" w:firstLine="567"/>
        <w:jc w:val="both"/>
        <w:textAlignment w:val="auto"/>
        <w:rPr>
          <w:sz w:val="26"/>
          <w:szCs w:val="26"/>
        </w:rPr>
      </w:pPr>
      <w:r w:rsidRPr="00445F3A">
        <w:rPr>
          <w:sz w:val="26"/>
          <w:szCs w:val="26"/>
        </w:rPr>
        <w:t>исполнением Сторонами своих обязательств по настоящему Договору;</w:t>
      </w:r>
    </w:p>
    <w:p w:rsidR="00445F3A" w:rsidRPr="00445F3A" w:rsidRDefault="00445F3A" w:rsidP="00445F3A">
      <w:pPr>
        <w:numPr>
          <w:ilvl w:val="0"/>
          <w:numId w:val="6"/>
        </w:numPr>
        <w:tabs>
          <w:tab w:val="num" w:pos="0"/>
        </w:tabs>
        <w:overflowPunct/>
        <w:autoSpaceDE/>
        <w:autoSpaceDN/>
        <w:adjustRightInd/>
        <w:spacing w:after="200" w:line="276" w:lineRule="auto"/>
        <w:ind w:left="0" w:firstLine="567"/>
        <w:jc w:val="both"/>
        <w:textAlignment w:val="auto"/>
        <w:rPr>
          <w:sz w:val="26"/>
          <w:szCs w:val="26"/>
        </w:rPr>
      </w:pPr>
      <w:r w:rsidRPr="00445F3A">
        <w:rPr>
          <w:sz w:val="26"/>
          <w:szCs w:val="26"/>
        </w:rPr>
        <w:t xml:space="preserve"> расторжением настоящего Договора;</w:t>
      </w:r>
    </w:p>
    <w:p w:rsidR="00445F3A" w:rsidRPr="00445F3A" w:rsidRDefault="00445F3A" w:rsidP="00445F3A">
      <w:pPr>
        <w:tabs>
          <w:tab w:val="num" w:pos="0"/>
          <w:tab w:val="num" w:pos="1496"/>
        </w:tabs>
        <w:overflowPunct/>
        <w:autoSpaceDE/>
        <w:adjustRightInd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t xml:space="preserve">- </w:t>
      </w:r>
      <w:r w:rsidRPr="00445F3A">
        <w:rPr>
          <w:sz w:val="26"/>
          <w:szCs w:val="26"/>
        </w:rPr>
        <w:tab/>
        <w:t>по иным основаниям, предусмотренным действующим законодательством Российской Федерации.</w:t>
      </w:r>
    </w:p>
    <w:p w:rsidR="00445F3A" w:rsidRPr="00445F3A" w:rsidRDefault="00445F3A" w:rsidP="00445F3A">
      <w:pPr>
        <w:tabs>
          <w:tab w:val="num" w:pos="0"/>
        </w:tabs>
        <w:overflowPunct/>
        <w:autoSpaceDE/>
        <w:adjustRightInd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t>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445F3A" w:rsidRPr="00445F3A" w:rsidRDefault="00445F3A" w:rsidP="00445F3A">
      <w:pPr>
        <w:tabs>
          <w:tab w:val="num" w:pos="0"/>
        </w:tabs>
        <w:overflowPunct/>
        <w:autoSpaceDE/>
        <w:adjustRightInd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t>6.5. Все уведомления и сообщения должны направляться в письменной форме.</w:t>
      </w:r>
    </w:p>
    <w:p w:rsidR="00445F3A" w:rsidRPr="00445F3A" w:rsidRDefault="00445F3A" w:rsidP="00445F3A">
      <w:pPr>
        <w:overflowPunct/>
        <w:autoSpaceDE/>
        <w:adjustRightInd/>
        <w:ind w:firstLine="567"/>
        <w:jc w:val="both"/>
        <w:rPr>
          <w:sz w:val="26"/>
          <w:szCs w:val="26"/>
        </w:rPr>
      </w:pPr>
      <w:r w:rsidRPr="00445F3A">
        <w:rPr>
          <w:sz w:val="26"/>
          <w:szCs w:val="26"/>
        </w:rPr>
        <w:t>6.6. Настоящий Договор составлен в 2-х экземплярах, имеющих одинаковую юридическую силу, по одному экземпляру для Нового кредитора и Кредитора.</w:t>
      </w:r>
    </w:p>
    <w:p w:rsidR="00445F3A" w:rsidRPr="00445F3A" w:rsidRDefault="00445F3A" w:rsidP="00445F3A">
      <w:pPr>
        <w:overflowPunct/>
        <w:autoSpaceDE/>
        <w:autoSpaceDN/>
        <w:adjustRightInd/>
        <w:ind w:firstLine="851"/>
        <w:textAlignment w:val="auto"/>
        <w:rPr>
          <w:sz w:val="28"/>
          <w:szCs w:val="28"/>
        </w:rPr>
      </w:pPr>
      <w:r w:rsidRPr="00445F3A">
        <w:rPr>
          <w:sz w:val="28"/>
          <w:szCs w:val="28"/>
        </w:rPr>
        <w:t xml:space="preserve">           </w:t>
      </w:r>
    </w:p>
    <w:p w:rsidR="00445F3A" w:rsidRPr="00445F3A" w:rsidRDefault="00445F3A" w:rsidP="00445F3A">
      <w:pPr>
        <w:keepNext/>
        <w:overflowPunct/>
        <w:autoSpaceDE/>
        <w:autoSpaceDN/>
        <w:adjustRightInd/>
        <w:jc w:val="center"/>
        <w:textAlignment w:val="auto"/>
        <w:outlineLvl w:val="0"/>
        <w:rPr>
          <w:b/>
          <w:sz w:val="28"/>
          <w:szCs w:val="28"/>
        </w:rPr>
      </w:pPr>
      <w:r w:rsidRPr="00445F3A">
        <w:rPr>
          <w:b/>
          <w:sz w:val="28"/>
          <w:szCs w:val="28"/>
        </w:rPr>
        <w:t>7. ЮРИДИЧЕСКИЕ АДРЕСА И ПЛАТЕЖНЫЕ РЕКВИЗИТЫ СТОРОН</w:t>
      </w:r>
    </w:p>
    <w:p w:rsidR="00445F3A" w:rsidRPr="00445F3A" w:rsidRDefault="00445F3A" w:rsidP="00445F3A">
      <w:pPr>
        <w:overflowPunct/>
        <w:autoSpaceDE/>
        <w:autoSpaceDN/>
        <w:adjustRightInd/>
        <w:textAlignment w:val="auto"/>
        <w:rPr>
          <w:sz w:val="25"/>
          <w:szCs w:val="25"/>
        </w:rPr>
      </w:pPr>
    </w:p>
    <w:p w:rsidR="00445F3A" w:rsidRPr="00445F3A" w:rsidRDefault="00445F3A" w:rsidP="00445F3A">
      <w:pPr>
        <w:keepNext/>
        <w:overflowPunct/>
        <w:autoSpaceDE/>
        <w:autoSpaceDN/>
        <w:adjustRightInd/>
        <w:textAlignment w:val="auto"/>
        <w:outlineLvl w:val="1"/>
        <w:rPr>
          <w:b/>
        </w:rPr>
      </w:pPr>
      <w:r w:rsidRPr="00445F3A">
        <w:rPr>
          <w:b/>
        </w:rPr>
        <w:t xml:space="preserve">                                                                    </w:t>
      </w:r>
    </w:p>
    <w:tbl>
      <w:tblPr>
        <w:tblW w:w="9762" w:type="dxa"/>
        <w:tblLayout w:type="fixed"/>
        <w:tblLook w:val="0000" w:firstRow="0" w:lastRow="0" w:firstColumn="0" w:lastColumn="0" w:noHBand="0" w:noVBand="0"/>
      </w:tblPr>
      <w:tblGrid>
        <w:gridCol w:w="4881"/>
        <w:gridCol w:w="4881"/>
      </w:tblGrid>
      <w:tr w:rsidR="00445F3A" w:rsidRPr="00445F3A" w:rsidTr="00A534D7">
        <w:trPr>
          <w:trHeight w:val="3549"/>
        </w:trPr>
        <w:tc>
          <w:tcPr>
            <w:tcW w:w="4881" w:type="dxa"/>
            <w:shd w:val="clear" w:color="auto" w:fill="auto"/>
          </w:tcPr>
          <w:p w:rsidR="00445F3A" w:rsidRPr="00445F3A" w:rsidRDefault="00445F3A" w:rsidP="00445F3A">
            <w:pPr>
              <w:shd w:val="clear" w:color="auto" w:fill="FFFFFF"/>
              <w:tabs>
                <w:tab w:val="left" w:pos="3283"/>
              </w:tabs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8"/>
                <w:szCs w:val="28"/>
              </w:rPr>
            </w:pPr>
            <w:r w:rsidRPr="00445F3A">
              <w:rPr>
                <w:b/>
              </w:rPr>
              <w:t>ПОКУПАТЕЛЬ</w:t>
            </w:r>
          </w:p>
          <w:p w:rsidR="00445F3A" w:rsidRPr="00445F3A" w:rsidRDefault="00445F3A" w:rsidP="00445F3A">
            <w:pPr>
              <w:shd w:val="clear" w:color="auto" w:fill="FFFFFF"/>
              <w:tabs>
                <w:tab w:val="left" w:pos="3283"/>
              </w:tabs>
              <w:overflowPunct/>
              <w:autoSpaceDE/>
              <w:autoSpaceDN/>
              <w:adjustRightInd/>
              <w:textAlignment w:val="auto"/>
              <w:rPr>
                <w:b/>
                <w:sz w:val="28"/>
                <w:szCs w:val="28"/>
              </w:rPr>
            </w:pPr>
          </w:p>
        </w:tc>
        <w:tc>
          <w:tcPr>
            <w:tcW w:w="4881" w:type="dxa"/>
          </w:tcPr>
          <w:p w:rsidR="00445F3A" w:rsidRDefault="000633DB" w:rsidP="00445F3A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Продавец </w:t>
            </w:r>
          </w:p>
          <w:p w:rsidR="00230836" w:rsidRDefault="00230836" w:rsidP="00445F3A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30836">
              <w:rPr>
                <w:sz w:val="28"/>
                <w:szCs w:val="28"/>
              </w:rPr>
              <w:t xml:space="preserve">ООО «УК «Северное» </w:t>
            </w:r>
          </w:p>
          <w:p w:rsidR="00230836" w:rsidRDefault="00230836" w:rsidP="00445F3A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30836">
              <w:rPr>
                <w:sz w:val="28"/>
                <w:szCs w:val="28"/>
              </w:rPr>
              <w:t>(</w:t>
            </w:r>
            <w:r w:rsidRPr="00230836">
              <w:rPr>
                <w:b/>
                <w:bCs/>
                <w:sz w:val="28"/>
                <w:szCs w:val="28"/>
              </w:rPr>
              <w:t>ИНН 6154563420, КПП615401001,ОГРН 1096154004760, место нахождения: Ростовская область, г. Таганрог, ул. Морозова, 8,А, 15, 16</w:t>
            </w:r>
          </w:p>
          <w:p w:rsidR="000633DB" w:rsidRPr="00445F3A" w:rsidRDefault="00230836" w:rsidP="00445F3A">
            <w:pPr>
              <w:overflowPunct/>
              <w:autoSpaceDE/>
              <w:autoSpaceDN/>
              <w:adjustRightInd/>
              <w:textAlignment w:val="auto"/>
              <w:rPr>
                <w:sz w:val="28"/>
                <w:szCs w:val="28"/>
              </w:rPr>
            </w:pPr>
            <w:r w:rsidRPr="00230836">
              <w:rPr>
                <w:sz w:val="28"/>
                <w:szCs w:val="28"/>
              </w:rPr>
              <w:t>ОАО КБ «Центр-инвест» филиал №5, БИК 046013993, к/с 30101810700000000993, р/с №</w:t>
            </w:r>
            <w:r w:rsidRPr="00230836">
              <w:rPr>
                <w:b/>
                <w:bCs/>
                <w:sz w:val="28"/>
                <w:szCs w:val="28"/>
              </w:rPr>
              <w:t>40702810400500001669</w:t>
            </w:r>
          </w:p>
        </w:tc>
      </w:tr>
      <w:tr w:rsidR="00445F3A" w:rsidRPr="00445F3A" w:rsidTr="00A534D7">
        <w:trPr>
          <w:trHeight w:val="1265"/>
        </w:trPr>
        <w:tc>
          <w:tcPr>
            <w:tcW w:w="4881" w:type="dxa"/>
            <w:shd w:val="clear" w:color="auto" w:fill="auto"/>
          </w:tcPr>
          <w:p w:rsidR="00445F3A" w:rsidRPr="00445F3A" w:rsidRDefault="00445F3A" w:rsidP="00445F3A">
            <w:pPr>
              <w:overflowPunct/>
              <w:autoSpaceDE/>
              <w:autoSpaceDN/>
              <w:adjustRightInd/>
              <w:textAlignment w:val="auto"/>
              <w:rPr>
                <w:b/>
                <w:sz w:val="28"/>
                <w:szCs w:val="28"/>
              </w:rPr>
            </w:pPr>
          </w:p>
          <w:p w:rsidR="00445F3A" w:rsidRPr="00445F3A" w:rsidRDefault="00445F3A" w:rsidP="00445F3A">
            <w:pPr>
              <w:overflowPunct/>
              <w:autoSpaceDE/>
              <w:autoSpaceDN/>
              <w:adjustRightInd/>
              <w:textAlignment w:val="auto"/>
              <w:rPr>
                <w:b/>
                <w:sz w:val="28"/>
                <w:szCs w:val="28"/>
              </w:rPr>
            </w:pPr>
            <w:r w:rsidRPr="00445F3A">
              <w:rPr>
                <w:b/>
                <w:sz w:val="28"/>
                <w:szCs w:val="28"/>
              </w:rPr>
              <w:t>___________________  /___________/</w:t>
            </w:r>
          </w:p>
          <w:p w:rsidR="00445F3A" w:rsidRPr="00445F3A" w:rsidRDefault="00445F3A" w:rsidP="00445F3A">
            <w:pPr>
              <w:shd w:val="clear" w:color="auto" w:fill="FFFFFF"/>
              <w:tabs>
                <w:tab w:val="left" w:pos="3283"/>
              </w:tabs>
              <w:overflowPunct/>
              <w:autoSpaceDE/>
              <w:autoSpaceDN/>
              <w:adjustRightInd/>
              <w:textAlignment w:val="auto"/>
              <w:rPr>
                <w:b/>
              </w:rPr>
            </w:pPr>
          </w:p>
        </w:tc>
        <w:tc>
          <w:tcPr>
            <w:tcW w:w="4881" w:type="dxa"/>
          </w:tcPr>
          <w:p w:rsidR="00445F3A" w:rsidRPr="00445F3A" w:rsidRDefault="00445F3A" w:rsidP="00445F3A">
            <w:pPr>
              <w:overflowPunct/>
              <w:autoSpaceDE/>
              <w:autoSpaceDN/>
              <w:adjustRightInd/>
              <w:ind w:right="316"/>
              <w:textAlignment w:val="auto"/>
              <w:rPr>
                <w:b/>
                <w:sz w:val="28"/>
                <w:szCs w:val="28"/>
              </w:rPr>
            </w:pPr>
          </w:p>
          <w:p w:rsidR="00445F3A" w:rsidRPr="00445F3A" w:rsidRDefault="00445F3A" w:rsidP="000633DB">
            <w:pPr>
              <w:overflowPunct/>
              <w:autoSpaceDE/>
              <w:autoSpaceDN/>
              <w:adjustRightInd/>
              <w:textAlignment w:val="auto"/>
              <w:rPr>
                <w:b/>
                <w:sz w:val="28"/>
                <w:szCs w:val="28"/>
              </w:rPr>
            </w:pPr>
            <w:r w:rsidRPr="00445F3A">
              <w:rPr>
                <w:b/>
                <w:sz w:val="28"/>
                <w:szCs w:val="28"/>
              </w:rPr>
              <w:t xml:space="preserve">______________  </w:t>
            </w:r>
            <w:r w:rsidR="000633DB">
              <w:rPr>
                <w:b/>
                <w:sz w:val="28"/>
                <w:szCs w:val="28"/>
              </w:rPr>
              <w:t>С.Ю. Ковалев</w:t>
            </w:r>
          </w:p>
        </w:tc>
      </w:tr>
    </w:tbl>
    <w:p w:rsidR="001611A4" w:rsidRDefault="001611A4">
      <w:pPr>
        <w:rPr>
          <w:sz w:val="28"/>
          <w:szCs w:val="28"/>
        </w:rPr>
      </w:pPr>
    </w:p>
    <w:p w:rsidR="001611A4" w:rsidRDefault="001611A4">
      <w:pPr>
        <w:rPr>
          <w:sz w:val="28"/>
          <w:szCs w:val="28"/>
        </w:rPr>
      </w:pPr>
    </w:p>
    <w:p w:rsidR="001611A4" w:rsidRDefault="001611A4">
      <w:pPr>
        <w:rPr>
          <w:sz w:val="28"/>
          <w:szCs w:val="28"/>
        </w:rPr>
      </w:pPr>
    </w:p>
    <w:sectPr w:rsidR="001611A4" w:rsidSect="00395A22">
      <w:headerReference w:type="even" r:id="rId8"/>
      <w:headerReference w:type="default" r:id="rId9"/>
      <w:pgSz w:w="11907" w:h="16840"/>
      <w:pgMar w:top="397" w:right="397" w:bottom="397" w:left="624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1A7" w:rsidRDefault="002031A7">
      <w:r>
        <w:separator/>
      </w:r>
    </w:p>
  </w:endnote>
  <w:endnote w:type="continuationSeparator" w:id="0">
    <w:p w:rsidR="002031A7" w:rsidRDefault="00203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1A7" w:rsidRDefault="002031A7">
      <w:r>
        <w:separator/>
      </w:r>
    </w:p>
  </w:footnote>
  <w:footnote w:type="continuationSeparator" w:id="0">
    <w:p w:rsidR="002031A7" w:rsidRDefault="00203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1A4" w:rsidRDefault="001611A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11A4" w:rsidRDefault="001611A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1A4" w:rsidRDefault="001611A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3C9C">
      <w:rPr>
        <w:rStyle w:val="a5"/>
        <w:noProof/>
      </w:rPr>
      <w:t>4</w:t>
    </w:r>
    <w:r>
      <w:rPr>
        <w:rStyle w:val="a5"/>
      </w:rPr>
      <w:fldChar w:fldCharType="end"/>
    </w:r>
  </w:p>
  <w:p w:rsidR="001611A4" w:rsidRDefault="001611A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37DD62BE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4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5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0AB4"/>
    <w:rsid w:val="00006B59"/>
    <w:rsid w:val="000178EA"/>
    <w:rsid w:val="0003481D"/>
    <w:rsid w:val="00036C52"/>
    <w:rsid w:val="000633DB"/>
    <w:rsid w:val="0007239B"/>
    <w:rsid w:val="00073F49"/>
    <w:rsid w:val="000800B7"/>
    <w:rsid w:val="00082530"/>
    <w:rsid w:val="00083AD8"/>
    <w:rsid w:val="000867F2"/>
    <w:rsid w:val="000971FD"/>
    <w:rsid w:val="000A6CD3"/>
    <w:rsid w:val="00104217"/>
    <w:rsid w:val="00105F81"/>
    <w:rsid w:val="00115D31"/>
    <w:rsid w:val="001261EE"/>
    <w:rsid w:val="0013564D"/>
    <w:rsid w:val="00135E08"/>
    <w:rsid w:val="0015468E"/>
    <w:rsid w:val="001611A4"/>
    <w:rsid w:val="00165DA8"/>
    <w:rsid w:val="001763A5"/>
    <w:rsid w:val="0018729E"/>
    <w:rsid w:val="00194A6A"/>
    <w:rsid w:val="001A5D1A"/>
    <w:rsid w:val="001B5237"/>
    <w:rsid w:val="001C7C56"/>
    <w:rsid w:val="002031A7"/>
    <w:rsid w:val="00213A7D"/>
    <w:rsid w:val="002217B7"/>
    <w:rsid w:val="0022799B"/>
    <w:rsid w:val="00230836"/>
    <w:rsid w:val="002342E1"/>
    <w:rsid w:val="00243842"/>
    <w:rsid w:val="00250AC6"/>
    <w:rsid w:val="00252E1B"/>
    <w:rsid w:val="0025653C"/>
    <w:rsid w:val="00267378"/>
    <w:rsid w:val="0027150E"/>
    <w:rsid w:val="00280F37"/>
    <w:rsid w:val="002A08BF"/>
    <w:rsid w:val="002A743C"/>
    <w:rsid w:val="002B7CD1"/>
    <w:rsid w:val="002C247F"/>
    <w:rsid w:val="002E7AC5"/>
    <w:rsid w:val="00306975"/>
    <w:rsid w:val="00310FFC"/>
    <w:rsid w:val="00315061"/>
    <w:rsid w:val="00322CEE"/>
    <w:rsid w:val="00336F92"/>
    <w:rsid w:val="00345579"/>
    <w:rsid w:val="00352FE7"/>
    <w:rsid w:val="00354669"/>
    <w:rsid w:val="00355D20"/>
    <w:rsid w:val="00363552"/>
    <w:rsid w:val="003733E7"/>
    <w:rsid w:val="00382C22"/>
    <w:rsid w:val="00395A22"/>
    <w:rsid w:val="003C6457"/>
    <w:rsid w:val="00422801"/>
    <w:rsid w:val="00423932"/>
    <w:rsid w:val="00426D92"/>
    <w:rsid w:val="00442942"/>
    <w:rsid w:val="00445BC4"/>
    <w:rsid w:val="00445F3A"/>
    <w:rsid w:val="0044776B"/>
    <w:rsid w:val="00447A73"/>
    <w:rsid w:val="004539F9"/>
    <w:rsid w:val="004606CA"/>
    <w:rsid w:val="00483109"/>
    <w:rsid w:val="00486810"/>
    <w:rsid w:val="0049204B"/>
    <w:rsid w:val="0049611D"/>
    <w:rsid w:val="004C1324"/>
    <w:rsid w:val="004C2553"/>
    <w:rsid w:val="005006BE"/>
    <w:rsid w:val="00505BC2"/>
    <w:rsid w:val="00533EE0"/>
    <w:rsid w:val="005473E3"/>
    <w:rsid w:val="00564963"/>
    <w:rsid w:val="00570AB4"/>
    <w:rsid w:val="00570D22"/>
    <w:rsid w:val="005A32D2"/>
    <w:rsid w:val="005B4EFC"/>
    <w:rsid w:val="005B6677"/>
    <w:rsid w:val="005C45F6"/>
    <w:rsid w:val="005C560B"/>
    <w:rsid w:val="0062244D"/>
    <w:rsid w:val="00634583"/>
    <w:rsid w:val="0064524D"/>
    <w:rsid w:val="006471F2"/>
    <w:rsid w:val="00654BCC"/>
    <w:rsid w:val="006750BB"/>
    <w:rsid w:val="0068208D"/>
    <w:rsid w:val="00685FBA"/>
    <w:rsid w:val="0069075F"/>
    <w:rsid w:val="00691B7B"/>
    <w:rsid w:val="006A7B1D"/>
    <w:rsid w:val="006B165C"/>
    <w:rsid w:val="006B1961"/>
    <w:rsid w:val="006F12FD"/>
    <w:rsid w:val="00705031"/>
    <w:rsid w:val="007448AC"/>
    <w:rsid w:val="00745F2D"/>
    <w:rsid w:val="0075509B"/>
    <w:rsid w:val="0076617C"/>
    <w:rsid w:val="00767AAA"/>
    <w:rsid w:val="00783C9C"/>
    <w:rsid w:val="00794FCC"/>
    <w:rsid w:val="007960B6"/>
    <w:rsid w:val="0079615B"/>
    <w:rsid w:val="007A288E"/>
    <w:rsid w:val="007D6E43"/>
    <w:rsid w:val="007E3D49"/>
    <w:rsid w:val="007F547A"/>
    <w:rsid w:val="00813DCE"/>
    <w:rsid w:val="00825099"/>
    <w:rsid w:val="0082559B"/>
    <w:rsid w:val="00830160"/>
    <w:rsid w:val="00832F64"/>
    <w:rsid w:val="00833CC3"/>
    <w:rsid w:val="00854968"/>
    <w:rsid w:val="008771A9"/>
    <w:rsid w:val="0088699D"/>
    <w:rsid w:val="0089368D"/>
    <w:rsid w:val="008A1E1E"/>
    <w:rsid w:val="008A589B"/>
    <w:rsid w:val="008A66C6"/>
    <w:rsid w:val="008A7573"/>
    <w:rsid w:val="008B4B9F"/>
    <w:rsid w:val="008B5DF8"/>
    <w:rsid w:val="008D7D0D"/>
    <w:rsid w:val="0090296E"/>
    <w:rsid w:val="009103BB"/>
    <w:rsid w:val="00913682"/>
    <w:rsid w:val="00922E90"/>
    <w:rsid w:val="00931701"/>
    <w:rsid w:val="00950DEF"/>
    <w:rsid w:val="00973188"/>
    <w:rsid w:val="00976A01"/>
    <w:rsid w:val="00982062"/>
    <w:rsid w:val="00984878"/>
    <w:rsid w:val="009951F0"/>
    <w:rsid w:val="009B629F"/>
    <w:rsid w:val="009C0ED6"/>
    <w:rsid w:val="009C1ECA"/>
    <w:rsid w:val="009C3810"/>
    <w:rsid w:val="009D0CAC"/>
    <w:rsid w:val="009E32F1"/>
    <w:rsid w:val="009F3401"/>
    <w:rsid w:val="00A1383C"/>
    <w:rsid w:val="00A17C5F"/>
    <w:rsid w:val="00A35C17"/>
    <w:rsid w:val="00A405E7"/>
    <w:rsid w:val="00A413D6"/>
    <w:rsid w:val="00A65590"/>
    <w:rsid w:val="00A706A8"/>
    <w:rsid w:val="00A7609A"/>
    <w:rsid w:val="00A82A19"/>
    <w:rsid w:val="00A862D4"/>
    <w:rsid w:val="00A90D9C"/>
    <w:rsid w:val="00AA4670"/>
    <w:rsid w:val="00AA63BF"/>
    <w:rsid w:val="00AB74FF"/>
    <w:rsid w:val="00AC21C3"/>
    <w:rsid w:val="00AF73DF"/>
    <w:rsid w:val="00B005E2"/>
    <w:rsid w:val="00B103D4"/>
    <w:rsid w:val="00B179E5"/>
    <w:rsid w:val="00B20415"/>
    <w:rsid w:val="00B24CB9"/>
    <w:rsid w:val="00B614CD"/>
    <w:rsid w:val="00B801BA"/>
    <w:rsid w:val="00B80518"/>
    <w:rsid w:val="00BA321B"/>
    <w:rsid w:val="00BA341A"/>
    <w:rsid w:val="00BA3731"/>
    <w:rsid w:val="00BC5964"/>
    <w:rsid w:val="00BF1C80"/>
    <w:rsid w:val="00C0349F"/>
    <w:rsid w:val="00C05AED"/>
    <w:rsid w:val="00C318E2"/>
    <w:rsid w:val="00C44CB4"/>
    <w:rsid w:val="00C5564F"/>
    <w:rsid w:val="00C55CE9"/>
    <w:rsid w:val="00C74EF5"/>
    <w:rsid w:val="00C8371C"/>
    <w:rsid w:val="00C8548B"/>
    <w:rsid w:val="00CB2A12"/>
    <w:rsid w:val="00CB5964"/>
    <w:rsid w:val="00CB68F3"/>
    <w:rsid w:val="00CF1F9A"/>
    <w:rsid w:val="00CF29A4"/>
    <w:rsid w:val="00CF45C6"/>
    <w:rsid w:val="00D06AF1"/>
    <w:rsid w:val="00D103BA"/>
    <w:rsid w:val="00D12D23"/>
    <w:rsid w:val="00D27037"/>
    <w:rsid w:val="00D41F30"/>
    <w:rsid w:val="00D4350D"/>
    <w:rsid w:val="00D46FBA"/>
    <w:rsid w:val="00D50CDA"/>
    <w:rsid w:val="00D63822"/>
    <w:rsid w:val="00D6659E"/>
    <w:rsid w:val="00D843AE"/>
    <w:rsid w:val="00DA1747"/>
    <w:rsid w:val="00DB3502"/>
    <w:rsid w:val="00DC04E9"/>
    <w:rsid w:val="00DC2CE9"/>
    <w:rsid w:val="00DF0107"/>
    <w:rsid w:val="00DF30B9"/>
    <w:rsid w:val="00E06693"/>
    <w:rsid w:val="00E10F38"/>
    <w:rsid w:val="00E1571F"/>
    <w:rsid w:val="00E164AD"/>
    <w:rsid w:val="00E4606C"/>
    <w:rsid w:val="00E703AE"/>
    <w:rsid w:val="00E81830"/>
    <w:rsid w:val="00EA00C8"/>
    <w:rsid w:val="00EA10F7"/>
    <w:rsid w:val="00EC1941"/>
    <w:rsid w:val="00EE5F19"/>
    <w:rsid w:val="00F15867"/>
    <w:rsid w:val="00F15D72"/>
    <w:rsid w:val="00F21608"/>
    <w:rsid w:val="00F31FFE"/>
    <w:rsid w:val="00F42BFF"/>
    <w:rsid w:val="00F518EB"/>
    <w:rsid w:val="00F61EB9"/>
    <w:rsid w:val="00F7108F"/>
    <w:rsid w:val="00F76BE7"/>
    <w:rsid w:val="00F962A1"/>
    <w:rsid w:val="00FB3743"/>
    <w:rsid w:val="00FC5AED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2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5A22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75509B"/>
    <w:rPr>
      <w:rFonts w:cs="Times New Roman"/>
      <w:sz w:val="20"/>
    </w:rPr>
  </w:style>
  <w:style w:type="character" w:styleId="a5">
    <w:name w:val="page number"/>
    <w:uiPriority w:val="99"/>
    <w:rsid w:val="00395A22"/>
    <w:rPr>
      <w:rFonts w:cs="Times New Roman"/>
    </w:rPr>
  </w:style>
  <w:style w:type="paragraph" w:styleId="a6">
    <w:name w:val="footer"/>
    <w:basedOn w:val="a"/>
    <w:link w:val="a7"/>
    <w:uiPriority w:val="99"/>
    <w:rsid w:val="00395A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75509B"/>
    <w:rPr>
      <w:rFonts w:cs="Times New Roman"/>
      <w:sz w:val="20"/>
    </w:rPr>
  </w:style>
  <w:style w:type="paragraph" w:styleId="2">
    <w:name w:val="Body Text Indent 2"/>
    <w:basedOn w:val="a"/>
    <w:link w:val="20"/>
    <w:uiPriority w:val="99"/>
    <w:rsid w:val="00395A22"/>
    <w:pPr>
      <w:overflowPunct/>
      <w:autoSpaceDE/>
      <w:autoSpaceDN/>
      <w:adjustRightInd/>
      <w:ind w:right="85" w:firstLine="720"/>
      <w:jc w:val="both"/>
      <w:textAlignment w:val="auto"/>
    </w:pPr>
  </w:style>
  <w:style w:type="character" w:customStyle="1" w:styleId="20">
    <w:name w:val="Основной текст с отступом 2 Знак"/>
    <w:link w:val="2"/>
    <w:uiPriority w:val="99"/>
    <w:locked/>
    <w:rsid w:val="0075509B"/>
    <w:rPr>
      <w:rFonts w:cs="Times New Roman"/>
      <w:sz w:val="20"/>
    </w:rPr>
  </w:style>
  <w:style w:type="paragraph" w:styleId="a8">
    <w:name w:val="Body Text Indent"/>
    <w:basedOn w:val="a"/>
    <w:link w:val="a9"/>
    <w:uiPriority w:val="99"/>
    <w:rsid w:val="00395A22"/>
    <w:pPr>
      <w:ind w:firstLine="851"/>
      <w:jc w:val="both"/>
    </w:pPr>
  </w:style>
  <w:style w:type="character" w:customStyle="1" w:styleId="a9">
    <w:name w:val="Основной текст с отступом Знак"/>
    <w:link w:val="a8"/>
    <w:uiPriority w:val="99"/>
    <w:locked/>
    <w:rsid w:val="0075509B"/>
    <w:rPr>
      <w:rFonts w:cs="Times New Roman"/>
      <w:sz w:val="20"/>
    </w:rPr>
  </w:style>
  <w:style w:type="table" w:styleId="aa">
    <w:name w:val="Table Grid"/>
    <w:basedOn w:val="a1"/>
    <w:uiPriority w:val="99"/>
    <w:rsid w:val="00395A22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rsid w:val="0007239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10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ФИРО</Company>
  <LinksUpToDate>false</LinksUpToDate>
  <CharactersWithSpaces>6702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Людмила</dc:creator>
  <cp:keywords/>
  <dc:description/>
  <cp:lastModifiedBy>User</cp:lastModifiedBy>
  <cp:revision>19</cp:revision>
  <cp:lastPrinted>2009-11-25T10:59:00Z</cp:lastPrinted>
  <dcterms:created xsi:type="dcterms:W3CDTF">2013-01-24T08:05:00Z</dcterms:created>
  <dcterms:modified xsi:type="dcterms:W3CDTF">2016-02-11T11:14:00Z</dcterms:modified>
</cp:coreProperties>
</file>