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2DA" w:rsidRDefault="003002DA" w:rsidP="002B5B8E">
      <w:pPr>
        <w:rPr>
          <w:b/>
        </w:rPr>
      </w:pPr>
      <w:r>
        <w:rPr>
          <w:b/>
        </w:rPr>
        <w:t>П Р О Е К Т</w:t>
      </w:r>
    </w:p>
    <w:p w:rsidR="004A0A18" w:rsidRDefault="004A0A18" w:rsidP="0091563B">
      <w:pPr>
        <w:jc w:val="center"/>
        <w:rPr>
          <w:b/>
        </w:rPr>
      </w:pP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>ДОГОВОР</w:t>
      </w:r>
    </w:p>
    <w:p w:rsidR="003002DA" w:rsidRDefault="003002DA" w:rsidP="0091563B">
      <w:pPr>
        <w:jc w:val="center"/>
        <w:rPr>
          <w:b/>
        </w:rPr>
      </w:pPr>
      <w:r w:rsidRPr="00DF0017">
        <w:rPr>
          <w:b/>
        </w:rPr>
        <w:t xml:space="preserve">купли-продажи </w:t>
      </w:r>
      <w:r>
        <w:rPr>
          <w:b/>
        </w:rPr>
        <w:t xml:space="preserve"> </w:t>
      </w:r>
    </w:p>
    <w:p w:rsidR="004A0A18" w:rsidRPr="00DF0017" w:rsidRDefault="004A0A18" w:rsidP="0091563B">
      <w:pPr>
        <w:jc w:val="center"/>
        <w:rPr>
          <w:b/>
        </w:rPr>
      </w:pPr>
    </w:p>
    <w:p w:rsidR="003002DA" w:rsidRDefault="003002DA" w:rsidP="0091563B">
      <w:pPr>
        <w:jc w:val="both"/>
        <w:rPr>
          <w:b/>
        </w:rPr>
      </w:pPr>
      <w:r>
        <w:rPr>
          <w:b/>
        </w:rPr>
        <w:t>__________________</w:t>
      </w:r>
      <w:r w:rsidRPr="00DF0017">
        <w:rPr>
          <w:b/>
        </w:rPr>
        <w:t xml:space="preserve">                                                                       </w:t>
      </w:r>
      <w:r>
        <w:rPr>
          <w:b/>
        </w:rPr>
        <w:t xml:space="preserve"> </w:t>
      </w:r>
      <w:r w:rsidRPr="002A7AC6">
        <w:rPr>
          <w:b/>
        </w:rPr>
        <w:t xml:space="preserve"> </w:t>
      </w:r>
      <w:r w:rsidRPr="00DF0017">
        <w:rPr>
          <w:b/>
        </w:rPr>
        <w:t>«__» __</w:t>
      </w:r>
      <w:r>
        <w:rPr>
          <w:b/>
        </w:rPr>
        <w:t>__</w:t>
      </w:r>
      <w:r w:rsidRPr="00DF0017">
        <w:rPr>
          <w:b/>
        </w:rPr>
        <w:t>__</w:t>
      </w:r>
      <w:r>
        <w:rPr>
          <w:b/>
        </w:rPr>
        <w:t>___</w:t>
      </w:r>
      <w:r w:rsidRPr="00DF0017">
        <w:rPr>
          <w:b/>
        </w:rPr>
        <w:t xml:space="preserve">___ </w:t>
      </w:r>
      <w:r>
        <w:rPr>
          <w:b/>
        </w:rPr>
        <w:t>20</w:t>
      </w:r>
      <w:r w:rsidR="00D26CF1">
        <w:rPr>
          <w:b/>
        </w:rPr>
        <w:t>_</w:t>
      </w:r>
      <w:r w:rsidR="004A0A18">
        <w:rPr>
          <w:b/>
        </w:rPr>
        <w:t>_</w:t>
      </w:r>
      <w:r w:rsidRPr="00DF0017">
        <w:rPr>
          <w:b/>
        </w:rPr>
        <w:t>г.</w:t>
      </w:r>
    </w:p>
    <w:p w:rsidR="003002DA" w:rsidRDefault="003002DA" w:rsidP="0091563B">
      <w:pPr>
        <w:ind w:firstLine="540"/>
        <w:jc w:val="both"/>
        <w:rPr>
          <w:b/>
        </w:rPr>
      </w:pPr>
    </w:p>
    <w:p w:rsidR="004A0A18" w:rsidRDefault="004A0A18" w:rsidP="0091563B">
      <w:pPr>
        <w:ind w:firstLine="540"/>
        <w:jc w:val="both"/>
        <w:rPr>
          <w:b/>
        </w:rPr>
      </w:pPr>
    </w:p>
    <w:p w:rsidR="003002DA" w:rsidRPr="004A0A18" w:rsidRDefault="00D26CF1" w:rsidP="0091563B">
      <w:pPr>
        <w:ind w:firstLine="540"/>
        <w:jc w:val="both"/>
        <w:rPr>
          <w:sz w:val="22"/>
          <w:szCs w:val="22"/>
        </w:rPr>
      </w:pPr>
      <w:r w:rsidRPr="00D26CF1">
        <w:rPr>
          <w:b/>
          <w:bCs/>
          <w:sz w:val="22"/>
          <w:szCs w:val="22"/>
        </w:rPr>
        <w:t>Общество с ограниченной ответственностью «</w:t>
      </w:r>
      <w:r w:rsidRPr="00D26CF1">
        <w:rPr>
          <w:b/>
          <w:sz w:val="22"/>
          <w:szCs w:val="22"/>
        </w:rPr>
        <w:t xml:space="preserve">Инвестиционная Компания «Строитель Поволжья» </w:t>
      </w:r>
      <w:r w:rsidRPr="00D26CF1">
        <w:rPr>
          <w:sz w:val="22"/>
          <w:szCs w:val="22"/>
        </w:rPr>
        <w:t>(</w:t>
      </w:r>
      <w:r w:rsidRPr="00D26CF1">
        <w:rPr>
          <w:b/>
          <w:bCs/>
          <w:sz w:val="22"/>
          <w:szCs w:val="22"/>
        </w:rPr>
        <w:t xml:space="preserve">ООО «ИК «Строитель Поволжья», </w:t>
      </w:r>
      <w:r w:rsidRPr="00D26CF1">
        <w:rPr>
          <w:sz w:val="22"/>
          <w:szCs w:val="22"/>
        </w:rPr>
        <w:t>ИНН/КПП 3016043781/301501001, ОГРН 1043001306105, адрес: 414014, г. Астрахань, ул. Набережная Приволжского Затона, д. 4, пом. 23</w:t>
      </w:r>
      <w:r w:rsidR="00364C13" w:rsidRPr="004A0A18">
        <w:rPr>
          <w:sz w:val="22"/>
          <w:szCs w:val="22"/>
        </w:rPr>
        <w:t>),</w:t>
      </w:r>
      <w:r w:rsidR="00364C13" w:rsidRPr="004A0A18">
        <w:rPr>
          <w:noProof/>
          <w:sz w:val="22"/>
          <w:szCs w:val="22"/>
        </w:rPr>
        <w:t xml:space="preserve"> именуемое в дальнейшем </w:t>
      </w:r>
      <w:r w:rsidR="00364C13" w:rsidRPr="004A0A18">
        <w:rPr>
          <w:b/>
          <w:noProof/>
          <w:sz w:val="22"/>
          <w:szCs w:val="22"/>
        </w:rPr>
        <w:t>«Продавец»</w:t>
      </w:r>
      <w:r w:rsidR="00364C13" w:rsidRPr="00827CFC">
        <w:rPr>
          <w:noProof/>
          <w:sz w:val="22"/>
          <w:szCs w:val="22"/>
        </w:rPr>
        <w:t xml:space="preserve">, </w:t>
      </w:r>
      <w:r w:rsidR="00364C13" w:rsidRPr="00827CFC">
        <w:rPr>
          <w:sz w:val="22"/>
          <w:szCs w:val="22"/>
        </w:rPr>
        <w:t xml:space="preserve">в лице конкурсного управляющего </w:t>
      </w:r>
      <w:r w:rsidRPr="00D26CF1">
        <w:rPr>
          <w:sz w:val="22"/>
          <w:szCs w:val="22"/>
        </w:rPr>
        <w:t>Нунатова Эльнура Ширин Оглы, действующего на основании Решения Арбитражного суда Астраханской области от 09.06.2023г. и Определения Арбитражного суда Астраханской области от 08.11.2023г. по делу №А06-1791/2021</w:t>
      </w:r>
      <w:r w:rsidR="00947CCD" w:rsidRPr="00827CFC">
        <w:rPr>
          <w:sz w:val="22"/>
          <w:szCs w:val="22"/>
        </w:rPr>
        <w:t xml:space="preserve">, </w:t>
      </w:r>
      <w:r w:rsidR="00364C13" w:rsidRPr="00827CFC">
        <w:rPr>
          <w:sz w:val="22"/>
          <w:szCs w:val="22"/>
        </w:rPr>
        <w:t>с одной стороны,</w:t>
      </w:r>
      <w:r w:rsidR="003002DA" w:rsidRPr="00827CFC">
        <w:rPr>
          <w:sz w:val="22"/>
          <w:szCs w:val="22"/>
        </w:rPr>
        <w:t xml:space="preserve"> и _____________________________ (________________________________, ИНН ___________, ОГРН __________________), именуемый в дальнейшем «Покупатель», в </w:t>
      </w:r>
      <w:r w:rsidR="003002DA" w:rsidRPr="004A0A18">
        <w:rPr>
          <w:sz w:val="22"/>
          <w:szCs w:val="22"/>
        </w:rPr>
        <w:t>лице ___________, действующего на основании _________, с другой стороны, вместе именуемые «Стороны», заключили настоящий Договор о нижеследующем:</w:t>
      </w:r>
    </w:p>
    <w:p w:rsidR="003002DA" w:rsidRPr="004A0A18" w:rsidRDefault="003002DA" w:rsidP="004A0A18">
      <w:pPr>
        <w:numPr>
          <w:ilvl w:val="0"/>
          <w:numId w:val="1"/>
        </w:numPr>
        <w:tabs>
          <w:tab w:val="left" w:pos="1080"/>
        </w:tabs>
        <w:spacing w:before="240" w:after="240" w:line="18" w:lineRule="atLeast"/>
        <w:ind w:left="357" w:hanging="357"/>
        <w:jc w:val="center"/>
        <w:rPr>
          <w:b/>
          <w:bCs/>
        </w:rPr>
      </w:pPr>
      <w:r w:rsidRPr="00DF0017">
        <w:rPr>
          <w:b/>
          <w:bCs/>
        </w:rPr>
        <w:t>Предмет Договора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1.1. Продавец на основании протокола № ____ от  «___» __________ 20</w:t>
      </w:r>
      <w:r w:rsidR="00827CFC">
        <w:rPr>
          <w:sz w:val="22"/>
          <w:szCs w:val="22"/>
        </w:rPr>
        <w:t>_</w:t>
      </w:r>
      <w:r w:rsidR="00450C66">
        <w:rPr>
          <w:sz w:val="22"/>
          <w:szCs w:val="22"/>
        </w:rPr>
        <w:t>_</w:t>
      </w:r>
      <w:r w:rsidRPr="004A0A18">
        <w:rPr>
          <w:sz w:val="22"/>
          <w:szCs w:val="22"/>
        </w:rPr>
        <w:t xml:space="preserve">г. об итогах проведения открытых электронных торгов на площадке, расположенной в сети интернет по адресу </w:t>
      </w:r>
      <w:hyperlink r:id="rId7" w:history="1">
        <w:r w:rsidRPr="004A0A18">
          <w:rPr>
            <w:rStyle w:val="ad"/>
            <w:sz w:val="22"/>
            <w:szCs w:val="22"/>
          </w:rPr>
          <w:t>http://meta-invest.ru</w:t>
        </w:r>
      </w:hyperlink>
      <w:r w:rsidRPr="004A0A18">
        <w:rPr>
          <w:sz w:val="22"/>
          <w:szCs w:val="22"/>
        </w:rPr>
        <w:t xml:space="preserve">  передает Покупателю имущество, принадлежащее </w:t>
      </w:r>
      <w:r w:rsidR="00D26CF1" w:rsidRPr="00FD345E">
        <w:t>ООО «ИК «Строитель Поволжья»</w:t>
      </w:r>
      <w:r w:rsidRPr="004A0A18">
        <w:rPr>
          <w:sz w:val="22"/>
          <w:szCs w:val="22"/>
        </w:rPr>
        <w:t>,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</w:t>
      </w:r>
    </w:p>
    <w:p w:rsidR="00834B9F" w:rsidRPr="004A0A18" w:rsidRDefault="003002DA" w:rsidP="006C1FC5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 xml:space="preserve">1.1.1. </w:t>
      </w:r>
      <w:r w:rsidR="005407CA" w:rsidRPr="004A0A18">
        <w:rPr>
          <w:i/>
          <w:sz w:val="22"/>
          <w:szCs w:val="22"/>
        </w:rPr>
        <w:t>(</w:t>
      </w:r>
      <w:r w:rsidR="00172449" w:rsidRPr="004A0A18">
        <w:rPr>
          <w:i/>
          <w:sz w:val="22"/>
          <w:szCs w:val="22"/>
        </w:rPr>
        <w:t>наименование объекта имущества, характеристики и данные, позволяющие определенно установить имущество, выставленное на торги</w:t>
      </w:r>
      <w:r w:rsidR="005407CA" w:rsidRPr="004A0A18">
        <w:rPr>
          <w:i/>
          <w:sz w:val="22"/>
          <w:szCs w:val="22"/>
        </w:rPr>
        <w:t>)</w:t>
      </w:r>
      <w:r w:rsidR="006C1FC5" w:rsidRPr="004A0A18">
        <w:rPr>
          <w:sz w:val="22"/>
          <w:szCs w:val="22"/>
        </w:rPr>
        <w:t>.</w:t>
      </w:r>
    </w:p>
    <w:p w:rsidR="003002DA" w:rsidRPr="00DF0017" w:rsidRDefault="003002DA" w:rsidP="00834B9F">
      <w:pPr>
        <w:autoSpaceDE w:val="0"/>
        <w:autoSpaceDN w:val="0"/>
        <w:adjustRightInd w:val="0"/>
        <w:jc w:val="both"/>
        <w:outlineLvl w:val="3"/>
      </w:pPr>
      <w:r w:rsidRPr="004A0A18">
        <w:rPr>
          <w:sz w:val="22"/>
          <w:szCs w:val="22"/>
        </w:rPr>
        <w:t>1.2. Продавец гарантирует, что на момент заключения настоящего Договора Имущество никому другому не продано.</w:t>
      </w:r>
      <w:r w:rsidRPr="00DF0017">
        <w:t xml:space="preserve"> </w:t>
      </w:r>
    </w:p>
    <w:p w:rsidR="003002DA" w:rsidRPr="00DF0017" w:rsidRDefault="003002DA" w:rsidP="004A0A18">
      <w:pPr>
        <w:tabs>
          <w:tab w:val="left" w:pos="0"/>
        </w:tabs>
        <w:spacing w:before="240" w:after="240"/>
        <w:jc w:val="center"/>
        <w:rPr>
          <w:b/>
        </w:rPr>
      </w:pPr>
      <w:r w:rsidRPr="00DF0017">
        <w:rPr>
          <w:b/>
        </w:rPr>
        <w:t>2. Цена Договора и порядок расчетов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2.1. Цена Имущества составляет ____</w:t>
      </w:r>
      <w:r w:rsidR="004A0A18">
        <w:rPr>
          <w:sz w:val="22"/>
          <w:szCs w:val="22"/>
        </w:rPr>
        <w:t>_____</w:t>
      </w:r>
      <w:r w:rsidRPr="004A0A18">
        <w:rPr>
          <w:sz w:val="22"/>
          <w:szCs w:val="22"/>
        </w:rPr>
        <w:t>__ (______________________) рублей. Цена Имущества является окончательной,</w:t>
      </w:r>
      <w:r w:rsidR="005407CA" w:rsidRPr="004A0A18">
        <w:rPr>
          <w:sz w:val="22"/>
          <w:szCs w:val="22"/>
        </w:rPr>
        <w:t xml:space="preserve"> изменению не подлежит</w:t>
      </w:r>
      <w:r w:rsidRPr="004A0A18">
        <w:rPr>
          <w:sz w:val="22"/>
          <w:szCs w:val="22"/>
        </w:rPr>
        <w:t>.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2.2. Покупатель обязуется в течение 30 (тридцати) дней с момента заключения Договора оплатить Продавцу сумму, определенную п.2.1 Договора, за вычетом задатка, внесенного Покупателем в размере ____________ (____________________________) рублей.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 xml:space="preserve">2.3. Оплата производится Покупателем путем перечисления денежных средств в порядке и размере, определенных п.п. 2.1, 2.2 Договора, на расчетный счет Продавца. Сумма перечисленного Покупателем задатка для участия в торгах засчитывается в счет цены Имущества по Договору.  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2.4.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объеме.</w:t>
      </w:r>
    </w:p>
    <w:p w:rsidR="003002DA" w:rsidRDefault="003002DA" w:rsidP="0091563B">
      <w:pPr>
        <w:autoSpaceDE w:val="0"/>
        <w:autoSpaceDN w:val="0"/>
        <w:adjustRightInd w:val="0"/>
        <w:jc w:val="both"/>
        <w:outlineLvl w:val="3"/>
      </w:pPr>
      <w:r w:rsidRPr="004A0A18">
        <w:rPr>
          <w:sz w:val="22"/>
          <w:szCs w:val="22"/>
        </w:rPr>
        <w:t>2.5. Все расходы, связанные с переходом права собственности на Имущество, указанное в п. 1.1.1. настоящего Договора, несет Покупатель.</w:t>
      </w:r>
    </w:p>
    <w:p w:rsidR="003002DA" w:rsidRPr="00DF0017" w:rsidRDefault="003002DA" w:rsidP="004A0A18">
      <w:pPr>
        <w:numPr>
          <w:ilvl w:val="0"/>
          <w:numId w:val="2"/>
        </w:numPr>
        <w:tabs>
          <w:tab w:val="left" w:pos="1080"/>
        </w:tabs>
        <w:spacing w:before="240" w:after="240"/>
        <w:ind w:left="357" w:hanging="357"/>
        <w:jc w:val="center"/>
        <w:rPr>
          <w:b/>
          <w:bCs/>
        </w:rPr>
      </w:pPr>
      <w:r w:rsidRPr="00DF0017">
        <w:rPr>
          <w:b/>
          <w:bCs/>
        </w:rPr>
        <w:t>Порядок передачи имущества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 xml:space="preserve">3.1. Имущество передается Продавцом Покупателю по Акту приема-передачи, подписываемому полномочными представителями Сторон в течение 7 (семи) рабочих дней после поступления денежных средств в счет оплаты Имущества на расчетный счет Продавца в полном объеме. Одновременно с подписанием Акта приема-передачи Имущества Продавец передает Покупателю все документы необходимые для дальнейшей эксплуатации Имущества. 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lastRenderedPageBreak/>
        <w:t>3.2. С даты подписания Акта приема-передачи Имущества</w:t>
      </w:r>
      <w:r w:rsidR="00D26CF1">
        <w:rPr>
          <w:sz w:val="22"/>
          <w:szCs w:val="22"/>
        </w:rPr>
        <w:t xml:space="preserve"> обязанность по содержанию</w:t>
      </w:r>
      <w:r w:rsidRPr="004A0A18">
        <w:rPr>
          <w:sz w:val="22"/>
          <w:szCs w:val="22"/>
        </w:rPr>
        <w:t>, ответственность за сохранность Имущества, равно как и риск случайной порчи или гибели Имущества, несет Покупатель.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4A0A18">
        <w:rPr>
          <w:sz w:val="22"/>
          <w:szCs w:val="22"/>
        </w:rPr>
        <w:t>3.3. Обязательство Продавца передать Имущество считается исполненным после подписания Сторонами Акта приема-передачи Имущества.</w:t>
      </w:r>
    </w:p>
    <w:p w:rsidR="003002DA" w:rsidRPr="00DF0017" w:rsidRDefault="003002DA" w:rsidP="004A0A18">
      <w:pPr>
        <w:numPr>
          <w:ilvl w:val="0"/>
          <w:numId w:val="2"/>
        </w:numPr>
        <w:tabs>
          <w:tab w:val="left" w:pos="1080"/>
        </w:tabs>
        <w:spacing w:before="240" w:after="240"/>
        <w:ind w:left="357" w:hanging="357"/>
        <w:jc w:val="center"/>
        <w:rPr>
          <w:b/>
          <w:bCs/>
        </w:rPr>
      </w:pPr>
      <w:r w:rsidRPr="00DF0017">
        <w:rPr>
          <w:b/>
          <w:bCs/>
        </w:rPr>
        <w:t>Переход права собственности</w:t>
      </w:r>
    </w:p>
    <w:p w:rsidR="003002DA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4.1. Право собственности на Имущество, указанное в п. 1.1.1. настоящего Договора, возникает у Покупателя с момента подписания Акта приема-передачи Сторонами.</w:t>
      </w:r>
    </w:p>
    <w:p w:rsidR="003002DA" w:rsidRPr="00DF0017" w:rsidRDefault="003002DA" w:rsidP="004A0A18">
      <w:pPr>
        <w:numPr>
          <w:ilvl w:val="0"/>
          <w:numId w:val="2"/>
        </w:numPr>
        <w:tabs>
          <w:tab w:val="left" w:pos="1080"/>
        </w:tabs>
        <w:spacing w:before="240" w:after="240" w:line="18" w:lineRule="atLeast"/>
        <w:ind w:left="357" w:hanging="357"/>
        <w:jc w:val="center"/>
        <w:rPr>
          <w:b/>
          <w:bCs/>
        </w:rPr>
      </w:pPr>
      <w:r w:rsidRPr="00DF0017">
        <w:rPr>
          <w:b/>
          <w:bCs/>
        </w:rPr>
        <w:t>Обязанности Сторон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5.1. Продавец обязуется:</w:t>
      </w:r>
    </w:p>
    <w:p w:rsidR="003002DA" w:rsidRPr="004A0A18" w:rsidRDefault="003002DA" w:rsidP="0091563B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5.1.1. передать Покупателю Имущество вместе со всеми относящимися к нему документами в течение 7 (семи) рабочих дней с момента поступления денежных средств в счет оплаты Имущества в полном объеме на расчетный счет Продавца.</w:t>
      </w:r>
    </w:p>
    <w:p w:rsidR="003002DA" w:rsidRPr="004A0A18" w:rsidRDefault="003002DA" w:rsidP="0091563B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5.1.2. обеспечить явку своего уполномоченного представителя для подписания Акта приема-передачи Имущества.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5.2. Покупатель обязуется:</w:t>
      </w:r>
    </w:p>
    <w:p w:rsidR="003002DA" w:rsidRPr="004A0A18" w:rsidRDefault="003002DA" w:rsidP="0091563B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5.2.1. произвести оплату Имущества в порядке и размере, установленном п.п.2.1, 2.2 Договора.</w:t>
      </w:r>
    </w:p>
    <w:p w:rsidR="003002DA" w:rsidRPr="004A0A18" w:rsidRDefault="003002DA" w:rsidP="0091563B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5.2.2. принять Имущество в порядке и в сроки, предусмотренные п.3.1 Договора.</w:t>
      </w:r>
    </w:p>
    <w:p w:rsidR="003002DA" w:rsidRPr="00DF0017" w:rsidRDefault="003002DA" w:rsidP="0091563B">
      <w:pPr>
        <w:autoSpaceDE w:val="0"/>
        <w:autoSpaceDN w:val="0"/>
        <w:adjustRightInd w:val="0"/>
        <w:ind w:left="540"/>
        <w:jc w:val="both"/>
        <w:outlineLvl w:val="3"/>
      </w:pPr>
      <w:r w:rsidRPr="004A0A18">
        <w:rPr>
          <w:sz w:val="22"/>
          <w:szCs w:val="22"/>
        </w:rPr>
        <w:t>5.2.3. обеспечить явку своего уполномоченного представителя для подписания Акта приема-передачи Имущества.</w:t>
      </w:r>
    </w:p>
    <w:p w:rsidR="003002DA" w:rsidRPr="00DF0017" w:rsidRDefault="003002DA" w:rsidP="004A0A18">
      <w:pPr>
        <w:numPr>
          <w:ilvl w:val="0"/>
          <w:numId w:val="2"/>
        </w:numPr>
        <w:tabs>
          <w:tab w:val="left" w:pos="1080"/>
        </w:tabs>
        <w:spacing w:before="240" w:after="240"/>
        <w:ind w:left="357" w:hanging="357"/>
        <w:jc w:val="center"/>
        <w:rPr>
          <w:b/>
          <w:bCs/>
        </w:rPr>
      </w:pPr>
      <w:r w:rsidRPr="00DF0017">
        <w:rPr>
          <w:b/>
          <w:bCs/>
        </w:rPr>
        <w:t>Ответственность Сторон</w:t>
      </w:r>
    </w:p>
    <w:p w:rsidR="003002DA" w:rsidRPr="004A0A18" w:rsidRDefault="003002DA" w:rsidP="0091563B">
      <w:pPr>
        <w:pStyle w:val="21"/>
        <w:spacing w:after="0" w:line="240" w:lineRule="auto"/>
        <w:jc w:val="both"/>
        <w:rPr>
          <w:sz w:val="22"/>
          <w:szCs w:val="22"/>
        </w:rPr>
      </w:pPr>
      <w:r w:rsidRPr="004A0A18">
        <w:rPr>
          <w:sz w:val="22"/>
          <w:szCs w:val="22"/>
        </w:rPr>
        <w:t>6.1.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3002DA" w:rsidRPr="004A0A18" w:rsidRDefault="003002DA" w:rsidP="0091563B">
      <w:pPr>
        <w:pStyle w:val="21"/>
        <w:spacing w:after="0" w:line="240" w:lineRule="auto"/>
        <w:jc w:val="both"/>
        <w:rPr>
          <w:sz w:val="22"/>
          <w:szCs w:val="22"/>
        </w:rPr>
      </w:pPr>
      <w:r w:rsidRPr="004A0A18">
        <w:rPr>
          <w:sz w:val="22"/>
          <w:szCs w:val="22"/>
        </w:rPr>
        <w:t xml:space="preserve">6.2. В случае неоплаты Покупателем цены Договора в течение 30 (тридцати)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 </w:t>
      </w:r>
    </w:p>
    <w:p w:rsidR="003002DA" w:rsidRPr="004A0A18" w:rsidRDefault="003002DA" w:rsidP="0091563B">
      <w:pPr>
        <w:pStyle w:val="21"/>
        <w:spacing w:after="0" w:line="240" w:lineRule="auto"/>
        <w:jc w:val="both"/>
        <w:rPr>
          <w:sz w:val="22"/>
          <w:szCs w:val="22"/>
        </w:rPr>
      </w:pPr>
      <w:r w:rsidRPr="004A0A18">
        <w:rPr>
          <w:sz w:val="22"/>
          <w:szCs w:val="22"/>
        </w:rPr>
        <w:t>6.3. Споры по Договору разрешаются путем переговоров. В случае невозможности разрешения споров и разногласий путем переговоров они передаются на разрешение в соответствии с действующим законодательством Российской Федерации.</w:t>
      </w:r>
    </w:p>
    <w:p w:rsidR="003002DA" w:rsidRDefault="003002DA" w:rsidP="0091563B">
      <w:pPr>
        <w:pStyle w:val="21"/>
        <w:spacing w:after="0" w:line="240" w:lineRule="auto"/>
        <w:jc w:val="both"/>
        <w:rPr>
          <w:sz w:val="22"/>
          <w:szCs w:val="22"/>
        </w:rPr>
      </w:pPr>
      <w:r w:rsidRPr="004A0A18">
        <w:rPr>
          <w:sz w:val="22"/>
          <w:szCs w:val="22"/>
        </w:rPr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3002DA" w:rsidRPr="00DF0017" w:rsidRDefault="003002DA" w:rsidP="004A0A18">
      <w:pPr>
        <w:numPr>
          <w:ilvl w:val="0"/>
          <w:numId w:val="2"/>
        </w:numPr>
        <w:tabs>
          <w:tab w:val="left" w:pos="1080"/>
        </w:tabs>
        <w:spacing w:before="240" w:after="240"/>
        <w:ind w:left="357" w:hanging="357"/>
        <w:jc w:val="center"/>
        <w:rPr>
          <w:b/>
          <w:bCs/>
        </w:rPr>
      </w:pPr>
      <w:r w:rsidRPr="00DF0017">
        <w:rPr>
          <w:b/>
          <w:bCs/>
        </w:rPr>
        <w:t>Прочие условия</w:t>
      </w:r>
    </w:p>
    <w:p w:rsidR="003002DA" w:rsidRPr="004A0A18" w:rsidRDefault="003002DA" w:rsidP="0091563B">
      <w:pPr>
        <w:pStyle w:val="21"/>
        <w:numPr>
          <w:ilvl w:val="1"/>
          <w:numId w:val="2"/>
        </w:numPr>
        <w:tabs>
          <w:tab w:val="left" w:pos="1080"/>
        </w:tabs>
        <w:spacing w:after="0" w:line="240" w:lineRule="auto"/>
        <w:jc w:val="both"/>
        <w:rPr>
          <w:sz w:val="22"/>
          <w:szCs w:val="22"/>
        </w:rPr>
      </w:pPr>
      <w:r w:rsidRPr="004A0A18">
        <w:rPr>
          <w:sz w:val="22"/>
          <w:szCs w:val="22"/>
        </w:rPr>
        <w:t xml:space="preserve">Договор считается заключенным с момента его подписания Сторонами. </w:t>
      </w:r>
    </w:p>
    <w:p w:rsidR="003002DA" w:rsidRPr="004A0A18" w:rsidRDefault="003002DA" w:rsidP="0091563B">
      <w:pPr>
        <w:jc w:val="both"/>
        <w:rPr>
          <w:sz w:val="22"/>
          <w:szCs w:val="22"/>
        </w:rPr>
      </w:pPr>
      <w:r w:rsidRPr="004A0A18">
        <w:rPr>
          <w:sz w:val="22"/>
          <w:szCs w:val="22"/>
        </w:rPr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3002DA" w:rsidRPr="004A0A18" w:rsidRDefault="003002DA" w:rsidP="0091563B">
      <w:pPr>
        <w:jc w:val="both"/>
        <w:rPr>
          <w:sz w:val="22"/>
          <w:szCs w:val="22"/>
        </w:rPr>
      </w:pPr>
      <w:r w:rsidRPr="004A0A18">
        <w:rPr>
          <w:sz w:val="22"/>
          <w:szCs w:val="22"/>
        </w:rPr>
        <w:t xml:space="preserve">7.3. Расторжение Договора возможно по взаимному соглашению Сторон, совершенному в письменной форме. </w:t>
      </w:r>
    </w:p>
    <w:p w:rsidR="003002DA" w:rsidRPr="004A0A18" w:rsidRDefault="003002DA" w:rsidP="0091563B">
      <w:pPr>
        <w:jc w:val="both"/>
        <w:rPr>
          <w:color w:val="000000"/>
          <w:spacing w:val="-1"/>
          <w:sz w:val="22"/>
          <w:szCs w:val="22"/>
        </w:rPr>
      </w:pPr>
      <w:r w:rsidRPr="004A0A18">
        <w:rPr>
          <w:color w:val="000000"/>
          <w:spacing w:val="-4"/>
          <w:sz w:val="22"/>
          <w:szCs w:val="22"/>
        </w:rPr>
        <w:t xml:space="preserve">7.4. </w:t>
      </w:r>
      <w:r w:rsidRPr="004A0A18">
        <w:rPr>
          <w:color w:val="000000"/>
          <w:sz w:val="22"/>
          <w:szCs w:val="22"/>
        </w:rPr>
        <w:t xml:space="preserve">Во всем остальном, что не предусмотрено Договором, Стороны </w:t>
      </w:r>
      <w:r w:rsidRPr="004A0A18">
        <w:rPr>
          <w:color w:val="000000"/>
          <w:spacing w:val="-1"/>
          <w:sz w:val="22"/>
          <w:szCs w:val="22"/>
        </w:rPr>
        <w:t>руководствуются действующим законодательством Российской Федерации.</w:t>
      </w:r>
    </w:p>
    <w:p w:rsidR="003002DA" w:rsidRDefault="003002DA" w:rsidP="0091563B">
      <w:pPr>
        <w:jc w:val="both"/>
        <w:rPr>
          <w:color w:val="000000"/>
          <w:spacing w:val="-1"/>
          <w:sz w:val="22"/>
          <w:szCs w:val="22"/>
        </w:rPr>
      </w:pPr>
      <w:r w:rsidRPr="004A0A18">
        <w:rPr>
          <w:color w:val="000000"/>
          <w:spacing w:val="-1"/>
          <w:sz w:val="22"/>
          <w:szCs w:val="22"/>
        </w:rPr>
        <w:t>7.5. Настоящий Договор составлен в двух экземплярах, по одному экземпляру – для каждой из сторон.</w:t>
      </w:r>
    </w:p>
    <w:p w:rsidR="004A0A18" w:rsidRDefault="004A0A18" w:rsidP="0091563B">
      <w:pPr>
        <w:jc w:val="both"/>
        <w:rPr>
          <w:color w:val="000000"/>
          <w:spacing w:val="-1"/>
          <w:sz w:val="22"/>
          <w:szCs w:val="22"/>
        </w:rPr>
      </w:pPr>
    </w:p>
    <w:p w:rsidR="004A0A18" w:rsidRDefault="004A0A18" w:rsidP="0091563B">
      <w:pPr>
        <w:jc w:val="both"/>
        <w:rPr>
          <w:color w:val="000000"/>
          <w:spacing w:val="-1"/>
          <w:sz w:val="22"/>
          <w:szCs w:val="22"/>
        </w:rPr>
      </w:pPr>
    </w:p>
    <w:p w:rsidR="004A0A18" w:rsidRDefault="004A0A18" w:rsidP="0091563B">
      <w:pPr>
        <w:jc w:val="both"/>
        <w:rPr>
          <w:color w:val="000000"/>
          <w:spacing w:val="-1"/>
          <w:sz w:val="22"/>
          <w:szCs w:val="22"/>
        </w:rPr>
      </w:pPr>
    </w:p>
    <w:p w:rsidR="004A0A18" w:rsidRDefault="004A0A18" w:rsidP="0091563B">
      <w:pPr>
        <w:jc w:val="both"/>
        <w:rPr>
          <w:color w:val="000000"/>
          <w:spacing w:val="-1"/>
          <w:sz w:val="22"/>
          <w:szCs w:val="22"/>
        </w:rPr>
      </w:pPr>
    </w:p>
    <w:p w:rsidR="004A0A18" w:rsidRDefault="004A0A18" w:rsidP="0091563B">
      <w:pPr>
        <w:jc w:val="both"/>
        <w:rPr>
          <w:color w:val="000000"/>
          <w:spacing w:val="-1"/>
          <w:sz w:val="22"/>
          <w:szCs w:val="22"/>
        </w:rPr>
      </w:pPr>
    </w:p>
    <w:p w:rsidR="004A0A18" w:rsidRPr="004A0A18" w:rsidRDefault="004A0A18" w:rsidP="0091563B">
      <w:pPr>
        <w:jc w:val="both"/>
        <w:rPr>
          <w:sz w:val="22"/>
          <w:szCs w:val="22"/>
        </w:rPr>
      </w:pPr>
    </w:p>
    <w:p w:rsidR="003002DA" w:rsidRPr="00DF0017" w:rsidRDefault="003002DA" w:rsidP="004A0A18">
      <w:pPr>
        <w:tabs>
          <w:tab w:val="left" w:pos="1080"/>
        </w:tabs>
        <w:spacing w:before="240" w:after="240" w:line="19" w:lineRule="atLeast"/>
        <w:jc w:val="center"/>
        <w:rPr>
          <w:b/>
          <w:bCs/>
        </w:rPr>
      </w:pPr>
      <w:r w:rsidRPr="00DF0017">
        <w:rPr>
          <w:b/>
          <w:bCs/>
        </w:rPr>
        <w:t>8. Юридические адреса и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24"/>
        <w:gridCol w:w="4771"/>
      </w:tblGrid>
      <w:tr w:rsidR="003002DA" w:rsidTr="004C444A">
        <w:tc>
          <w:tcPr>
            <w:tcW w:w="4785" w:type="dxa"/>
          </w:tcPr>
          <w:p w:rsidR="003002DA" w:rsidRPr="004A0A18" w:rsidRDefault="003002DA" w:rsidP="004C444A">
            <w:pPr>
              <w:jc w:val="center"/>
              <w:rPr>
                <w:b/>
                <w:sz w:val="22"/>
                <w:szCs w:val="22"/>
              </w:rPr>
            </w:pPr>
            <w:r w:rsidRPr="004A0A18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3002DA" w:rsidRPr="004A0A18" w:rsidRDefault="003002DA" w:rsidP="004C444A">
            <w:pPr>
              <w:jc w:val="center"/>
              <w:rPr>
                <w:b/>
                <w:sz w:val="22"/>
                <w:szCs w:val="22"/>
              </w:rPr>
            </w:pPr>
            <w:r w:rsidRPr="004A0A18">
              <w:rPr>
                <w:b/>
                <w:sz w:val="22"/>
                <w:szCs w:val="22"/>
              </w:rPr>
              <w:t>ПОКУПАТЕЛЬ:</w:t>
            </w:r>
          </w:p>
        </w:tc>
      </w:tr>
      <w:tr w:rsidR="005407CA" w:rsidTr="004C444A">
        <w:tc>
          <w:tcPr>
            <w:tcW w:w="4785" w:type="dxa"/>
          </w:tcPr>
          <w:p w:rsidR="00827CFC" w:rsidRPr="00E75939" w:rsidRDefault="00D26CF1" w:rsidP="00827CFC">
            <w:pPr>
              <w:pStyle w:val="52"/>
              <w:shd w:val="clear" w:color="auto" w:fill="auto"/>
              <w:spacing w:before="0" w:after="0" w:line="240" w:lineRule="auto"/>
              <w:rPr>
                <w:b w:val="0"/>
                <w:sz w:val="22"/>
                <w:szCs w:val="22"/>
                <w:lang w:val="ru-RU"/>
              </w:rPr>
            </w:pPr>
            <w:r w:rsidRPr="00D26CF1">
              <w:rPr>
                <w:b w:val="0"/>
                <w:sz w:val="22"/>
                <w:szCs w:val="22"/>
                <w:lang w:val="ru-RU"/>
              </w:rPr>
              <w:t>ООО «ИК «Строитель Поволжья»</w:t>
            </w:r>
            <w:r w:rsidR="00E75939" w:rsidRPr="00E75939">
              <w:rPr>
                <w:b w:val="0"/>
                <w:sz w:val="22"/>
                <w:szCs w:val="22"/>
                <w:lang w:val="ru-RU"/>
              </w:rPr>
              <w:t xml:space="preserve"> </w:t>
            </w:r>
          </w:p>
          <w:p w:rsidR="00E75939" w:rsidRPr="00E75939" w:rsidRDefault="00E75939" w:rsidP="00827CFC">
            <w:pPr>
              <w:pStyle w:val="52"/>
              <w:shd w:val="clear" w:color="auto" w:fill="auto"/>
              <w:spacing w:before="0" w:after="0" w:line="240" w:lineRule="auto"/>
              <w:rPr>
                <w:b w:val="0"/>
                <w:sz w:val="22"/>
                <w:szCs w:val="22"/>
              </w:rPr>
            </w:pPr>
          </w:p>
          <w:p w:rsidR="00E75939" w:rsidRPr="00E75939" w:rsidRDefault="00827CFC" w:rsidP="00E75939">
            <w:pPr>
              <w:rPr>
                <w:sz w:val="22"/>
                <w:szCs w:val="22"/>
              </w:rPr>
            </w:pPr>
            <w:r w:rsidRPr="00E75939">
              <w:rPr>
                <w:b/>
                <w:sz w:val="22"/>
                <w:szCs w:val="22"/>
              </w:rPr>
              <w:t xml:space="preserve">Юридический адрес: </w:t>
            </w:r>
            <w:r w:rsidR="00D26CF1" w:rsidRPr="00D26CF1">
              <w:rPr>
                <w:sz w:val="22"/>
                <w:szCs w:val="22"/>
              </w:rPr>
              <w:t>414014, г. Астрахань, ул. Набережная Приволжского Затона, д. 4, пом. 23</w:t>
            </w:r>
          </w:p>
          <w:p w:rsidR="00E75939" w:rsidRPr="00E75939" w:rsidRDefault="00E75939" w:rsidP="00E75939">
            <w:pPr>
              <w:rPr>
                <w:sz w:val="22"/>
                <w:szCs w:val="22"/>
              </w:rPr>
            </w:pPr>
          </w:p>
          <w:p w:rsidR="00D26CF1" w:rsidRDefault="00E75939" w:rsidP="00D57A31">
            <w:pPr>
              <w:rPr>
                <w:sz w:val="22"/>
                <w:szCs w:val="22"/>
              </w:rPr>
            </w:pPr>
            <w:r w:rsidRPr="00E75939">
              <w:rPr>
                <w:sz w:val="22"/>
                <w:szCs w:val="22"/>
              </w:rPr>
              <w:t xml:space="preserve">ИНН/КПП </w:t>
            </w:r>
            <w:r w:rsidR="00D26CF1" w:rsidRPr="00D26CF1">
              <w:rPr>
                <w:sz w:val="22"/>
                <w:szCs w:val="22"/>
              </w:rPr>
              <w:t>3016043781/301501001</w:t>
            </w:r>
          </w:p>
          <w:p w:rsidR="00D57A31" w:rsidRDefault="00D26CF1" w:rsidP="00D57A31">
            <w:pPr>
              <w:rPr>
                <w:sz w:val="22"/>
                <w:szCs w:val="22"/>
              </w:rPr>
            </w:pPr>
            <w:r w:rsidRPr="00D26CF1">
              <w:rPr>
                <w:sz w:val="22"/>
                <w:szCs w:val="22"/>
              </w:rPr>
              <w:t>ОГРН 1043001306105</w:t>
            </w:r>
          </w:p>
          <w:p w:rsidR="00D26CF1" w:rsidRPr="00E75939" w:rsidRDefault="00D26CF1" w:rsidP="00D57A31">
            <w:pPr>
              <w:rPr>
                <w:sz w:val="22"/>
                <w:szCs w:val="22"/>
              </w:rPr>
            </w:pPr>
          </w:p>
          <w:p w:rsidR="00E75939" w:rsidRPr="00E75939" w:rsidRDefault="00E75939" w:rsidP="00E75939">
            <w:pPr>
              <w:rPr>
                <w:b/>
                <w:sz w:val="22"/>
                <w:szCs w:val="22"/>
              </w:rPr>
            </w:pPr>
            <w:r w:rsidRPr="00E75939">
              <w:rPr>
                <w:b/>
                <w:sz w:val="22"/>
                <w:szCs w:val="22"/>
              </w:rPr>
              <w:t xml:space="preserve">Банковские реквизиты:  </w:t>
            </w:r>
          </w:p>
          <w:p w:rsidR="00641731" w:rsidRDefault="00E75939" w:rsidP="00D26CF1">
            <w:pPr>
              <w:rPr>
                <w:sz w:val="22"/>
                <w:szCs w:val="22"/>
              </w:rPr>
            </w:pPr>
            <w:r w:rsidRPr="00E75939">
              <w:rPr>
                <w:sz w:val="22"/>
                <w:szCs w:val="22"/>
              </w:rPr>
              <w:t xml:space="preserve">р/сч </w:t>
            </w:r>
            <w:r w:rsidR="00641731" w:rsidRPr="00641731">
              <w:rPr>
                <w:sz w:val="22"/>
                <w:szCs w:val="22"/>
              </w:rPr>
              <w:t xml:space="preserve">40702810300810018302 </w:t>
            </w:r>
          </w:p>
          <w:p w:rsidR="00641731" w:rsidRDefault="00641731" w:rsidP="00D26CF1">
            <w:pPr>
              <w:rPr>
                <w:sz w:val="22"/>
                <w:szCs w:val="22"/>
              </w:rPr>
            </w:pPr>
            <w:r w:rsidRPr="00641731">
              <w:rPr>
                <w:sz w:val="22"/>
                <w:szCs w:val="22"/>
              </w:rPr>
              <w:t xml:space="preserve">в Банк ВТБ (ПАО) Филиал «Центральный» </w:t>
            </w:r>
          </w:p>
          <w:p w:rsidR="00641731" w:rsidRDefault="00641731" w:rsidP="00D26CF1">
            <w:pPr>
              <w:rPr>
                <w:sz w:val="22"/>
                <w:szCs w:val="22"/>
              </w:rPr>
            </w:pPr>
            <w:r w:rsidRPr="00641731">
              <w:rPr>
                <w:sz w:val="22"/>
                <w:szCs w:val="22"/>
              </w:rPr>
              <w:t>к/сч 30101810145250000411</w:t>
            </w:r>
          </w:p>
          <w:p w:rsidR="00D26CF1" w:rsidRDefault="00641731" w:rsidP="00D26CF1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641731">
              <w:rPr>
                <w:sz w:val="22"/>
                <w:szCs w:val="22"/>
              </w:rPr>
              <w:t>БИК 044525411</w:t>
            </w:r>
          </w:p>
          <w:p w:rsidR="00641731" w:rsidRPr="00E75939" w:rsidRDefault="00641731" w:rsidP="00D26CF1">
            <w:pPr>
              <w:rPr>
                <w:bCs/>
                <w:sz w:val="22"/>
                <w:szCs w:val="22"/>
                <w:shd w:val="clear" w:color="auto" w:fill="FFFFFF"/>
                <w:lang w:eastAsia="ru-RU"/>
              </w:rPr>
            </w:pPr>
          </w:p>
          <w:p w:rsidR="00827CFC" w:rsidRPr="00E75939" w:rsidRDefault="00827CFC" w:rsidP="00827CFC">
            <w:pPr>
              <w:pStyle w:val="52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  <w:r w:rsidRPr="00E75939">
              <w:rPr>
                <w:sz w:val="22"/>
                <w:szCs w:val="22"/>
              </w:rPr>
              <w:t xml:space="preserve">Конкурсный управляющий </w:t>
            </w:r>
          </w:p>
          <w:p w:rsidR="00827CFC" w:rsidRPr="00E75939" w:rsidRDefault="00D26CF1" w:rsidP="00827CFC">
            <w:pPr>
              <w:pStyle w:val="52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  <w:r w:rsidRPr="00D26CF1">
              <w:rPr>
                <w:sz w:val="22"/>
                <w:szCs w:val="22"/>
                <w:lang w:val="ru-RU"/>
              </w:rPr>
              <w:t>ООО «ИК «Строитель Поволжья»</w:t>
            </w:r>
            <w:r w:rsidR="00827CFC" w:rsidRPr="00E75939">
              <w:rPr>
                <w:sz w:val="22"/>
                <w:szCs w:val="22"/>
              </w:rPr>
              <w:t xml:space="preserve">  </w:t>
            </w:r>
          </w:p>
          <w:p w:rsidR="00827CFC" w:rsidRPr="00827CFC" w:rsidRDefault="00827CFC" w:rsidP="00827CFC">
            <w:pPr>
              <w:pStyle w:val="52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</w:p>
          <w:p w:rsidR="00827CFC" w:rsidRPr="00827CFC" w:rsidRDefault="00827CFC" w:rsidP="00827CFC">
            <w:pPr>
              <w:pStyle w:val="52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  <w:r w:rsidRPr="00827CFC">
              <w:rPr>
                <w:sz w:val="22"/>
                <w:szCs w:val="22"/>
              </w:rPr>
              <w:t xml:space="preserve">______________________/ </w:t>
            </w:r>
            <w:r w:rsidR="00D26CF1" w:rsidRPr="00D26CF1">
              <w:rPr>
                <w:sz w:val="22"/>
                <w:szCs w:val="22"/>
              </w:rPr>
              <w:t>Э.Ш. Нунатов</w:t>
            </w:r>
            <w:r w:rsidRPr="00827CFC">
              <w:rPr>
                <w:sz w:val="22"/>
                <w:szCs w:val="22"/>
              </w:rPr>
              <w:t xml:space="preserve"> /</w:t>
            </w:r>
          </w:p>
          <w:p w:rsidR="00827CFC" w:rsidRPr="00827CFC" w:rsidRDefault="00827CFC" w:rsidP="00827CFC">
            <w:pPr>
              <w:rPr>
                <w:sz w:val="22"/>
                <w:szCs w:val="22"/>
              </w:rPr>
            </w:pPr>
            <w:r w:rsidRPr="00827CFC">
              <w:rPr>
                <w:sz w:val="22"/>
                <w:szCs w:val="22"/>
              </w:rPr>
              <w:t xml:space="preserve">                                </w:t>
            </w:r>
          </w:p>
          <w:p w:rsidR="005407CA" w:rsidRPr="00827CFC" w:rsidRDefault="00827CFC" w:rsidP="00827CFC">
            <w:pPr>
              <w:spacing w:line="216" w:lineRule="auto"/>
              <w:rPr>
                <w:sz w:val="22"/>
                <w:szCs w:val="22"/>
              </w:rPr>
            </w:pPr>
            <w:r w:rsidRPr="00827CFC">
              <w:rPr>
                <w:sz w:val="22"/>
                <w:szCs w:val="22"/>
              </w:rPr>
              <w:t xml:space="preserve"> М.П.</w:t>
            </w:r>
          </w:p>
        </w:tc>
        <w:tc>
          <w:tcPr>
            <w:tcW w:w="4786" w:type="dxa"/>
          </w:tcPr>
          <w:p w:rsidR="005407CA" w:rsidRPr="004A0A18" w:rsidRDefault="005407CA" w:rsidP="00A16803">
            <w:pPr>
              <w:spacing w:line="216" w:lineRule="auto"/>
              <w:rPr>
                <w:noProof/>
                <w:sz w:val="22"/>
                <w:szCs w:val="22"/>
              </w:rPr>
            </w:pPr>
          </w:p>
          <w:p w:rsidR="005407CA" w:rsidRPr="004A0A18" w:rsidRDefault="005407CA" w:rsidP="00A16803">
            <w:pPr>
              <w:spacing w:line="216" w:lineRule="auto"/>
              <w:rPr>
                <w:noProof/>
                <w:sz w:val="22"/>
                <w:szCs w:val="22"/>
              </w:rPr>
            </w:pPr>
          </w:p>
          <w:p w:rsidR="005407CA" w:rsidRPr="004A0A18" w:rsidRDefault="005407CA" w:rsidP="00A16803">
            <w:pPr>
              <w:spacing w:line="216" w:lineRule="auto"/>
              <w:rPr>
                <w:noProof/>
                <w:sz w:val="22"/>
                <w:szCs w:val="22"/>
              </w:rPr>
            </w:pPr>
            <w:r w:rsidRPr="004A0A18">
              <w:rPr>
                <w:noProof/>
                <w:sz w:val="22"/>
                <w:szCs w:val="22"/>
              </w:rPr>
              <w:t>Место нахождения: _</w:t>
            </w:r>
            <w:r w:rsidR="00172449" w:rsidRPr="004A0A18">
              <w:rPr>
                <w:noProof/>
                <w:sz w:val="22"/>
                <w:szCs w:val="22"/>
              </w:rPr>
              <w:t>____</w:t>
            </w:r>
            <w:r w:rsidRPr="004A0A18">
              <w:rPr>
                <w:noProof/>
                <w:sz w:val="22"/>
                <w:szCs w:val="22"/>
              </w:rPr>
              <w:t>_______________</w:t>
            </w:r>
          </w:p>
          <w:p w:rsidR="005407CA" w:rsidRPr="004A0A18" w:rsidRDefault="005407CA" w:rsidP="00A16803">
            <w:pPr>
              <w:jc w:val="both"/>
              <w:rPr>
                <w:noProof/>
                <w:sz w:val="22"/>
                <w:szCs w:val="22"/>
              </w:rPr>
            </w:pPr>
            <w:r w:rsidRPr="004A0A18">
              <w:rPr>
                <w:noProof/>
                <w:sz w:val="22"/>
                <w:szCs w:val="22"/>
              </w:rPr>
              <w:t>______________________</w:t>
            </w:r>
            <w:r w:rsidR="00172449" w:rsidRPr="004A0A18">
              <w:rPr>
                <w:noProof/>
                <w:sz w:val="22"/>
                <w:szCs w:val="22"/>
              </w:rPr>
              <w:t>___</w:t>
            </w:r>
            <w:r w:rsidRPr="004A0A18">
              <w:rPr>
                <w:noProof/>
                <w:sz w:val="22"/>
                <w:szCs w:val="22"/>
              </w:rPr>
              <w:t>____________</w:t>
            </w:r>
          </w:p>
          <w:p w:rsidR="005407CA" w:rsidRPr="004A0A18" w:rsidRDefault="005407CA" w:rsidP="00A16803">
            <w:pPr>
              <w:jc w:val="both"/>
              <w:rPr>
                <w:noProof/>
                <w:sz w:val="22"/>
                <w:szCs w:val="22"/>
              </w:rPr>
            </w:pPr>
          </w:p>
          <w:p w:rsidR="00172449" w:rsidRPr="004A0A18" w:rsidRDefault="005407CA" w:rsidP="00A16803">
            <w:pPr>
              <w:rPr>
                <w:color w:val="000000"/>
                <w:sz w:val="22"/>
                <w:szCs w:val="22"/>
              </w:rPr>
            </w:pPr>
            <w:r w:rsidRPr="004A0A18">
              <w:rPr>
                <w:noProof/>
                <w:sz w:val="22"/>
                <w:szCs w:val="22"/>
              </w:rPr>
              <w:t>ИНН</w:t>
            </w:r>
            <w:r w:rsidR="00172449" w:rsidRPr="004A0A18">
              <w:rPr>
                <w:noProof/>
                <w:sz w:val="22"/>
                <w:szCs w:val="22"/>
              </w:rPr>
              <w:t xml:space="preserve"> </w:t>
            </w:r>
            <w:r w:rsidRPr="004A0A18">
              <w:rPr>
                <w:noProof/>
                <w:sz w:val="22"/>
                <w:szCs w:val="22"/>
              </w:rPr>
              <w:t>__________</w:t>
            </w:r>
            <w:r w:rsidR="00172449" w:rsidRPr="004A0A18">
              <w:rPr>
                <w:noProof/>
                <w:sz w:val="22"/>
                <w:szCs w:val="22"/>
              </w:rPr>
              <w:t>___</w:t>
            </w:r>
            <w:r w:rsidRPr="004A0A18">
              <w:rPr>
                <w:noProof/>
                <w:sz w:val="22"/>
                <w:szCs w:val="22"/>
              </w:rPr>
              <w:t xml:space="preserve">  </w:t>
            </w:r>
            <w:r w:rsidRPr="004A0A18">
              <w:rPr>
                <w:color w:val="000000"/>
                <w:sz w:val="22"/>
                <w:szCs w:val="22"/>
              </w:rPr>
              <w:t>КПП _</w:t>
            </w:r>
            <w:r w:rsidR="00172449" w:rsidRPr="004A0A18">
              <w:rPr>
                <w:color w:val="000000"/>
                <w:sz w:val="22"/>
                <w:szCs w:val="22"/>
              </w:rPr>
              <w:t>__</w:t>
            </w:r>
            <w:r w:rsidRPr="004A0A18">
              <w:rPr>
                <w:color w:val="000000"/>
                <w:sz w:val="22"/>
                <w:szCs w:val="22"/>
              </w:rPr>
              <w:t>_________</w:t>
            </w:r>
            <w:r w:rsidR="00172449" w:rsidRPr="004A0A18">
              <w:rPr>
                <w:color w:val="000000"/>
                <w:sz w:val="22"/>
                <w:szCs w:val="22"/>
              </w:rPr>
              <w:t>_</w:t>
            </w:r>
            <w:r w:rsidRPr="004A0A18">
              <w:rPr>
                <w:color w:val="000000"/>
                <w:sz w:val="22"/>
                <w:szCs w:val="22"/>
              </w:rPr>
              <w:t xml:space="preserve"> </w:t>
            </w:r>
          </w:p>
          <w:p w:rsidR="005407CA" w:rsidRPr="004A0A18" w:rsidRDefault="005407CA" w:rsidP="00A16803">
            <w:pPr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ОГРН ____________</w:t>
            </w:r>
            <w:r w:rsidR="00172449" w:rsidRPr="004A0A18">
              <w:rPr>
                <w:sz w:val="22"/>
                <w:szCs w:val="22"/>
              </w:rPr>
              <w:t>__</w:t>
            </w:r>
          </w:p>
          <w:p w:rsidR="005407CA" w:rsidRPr="004A0A18" w:rsidRDefault="005407CA" w:rsidP="00A16803">
            <w:pPr>
              <w:jc w:val="both"/>
              <w:rPr>
                <w:sz w:val="22"/>
                <w:szCs w:val="22"/>
              </w:rPr>
            </w:pPr>
          </w:p>
          <w:p w:rsidR="005407CA" w:rsidRPr="004A0A18" w:rsidRDefault="005407CA" w:rsidP="00A16803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Банковские реквизиты:</w:t>
            </w:r>
          </w:p>
          <w:p w:rsidR="005407CA" w:rsidRPr="004A0A18" w:rsidRDefault="005407CA" w:rsidP="004A0A1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р/с</w:t>
            </w:r>
            <w:r w:rsidR="00172449" w:rsidRPr="004A0A18">
              <w:rPr>
                <w:sz w:val="22"/>
                <w:szCs w:val="22"/>
              </w:rPr>
              <w:t>ч</w:t>
            </w:r>
            <w:r w:rsidRPr="004A0A18">
              <w:rPr>
                <w:sz w:val="22"/>
                <w:szCs w:val="22"/>
              </w:rPr>
              <w:t xml:space="preserve"> _______</w:t>
            </w:r>
            <w:r w:rsidR="00172449" w:rsidRPr="004A0A18">
              <w:rPr>
                <w:sz w:val="22"/>
                <w:szCs w:val="22"/>
              </w:rPr>
              <w:t>_______________</w:t>
            </w:r>
            <w:r w:rsidRPr="004A0A18">
              <w:rPr>
                <w:sz w:val="22"/>
                <w:szCs w:val="22"/>
              </w:rPr>
              <w:t xml:space="preserve">___________ </w:t>
            </w:r>
          </w:p>
          <w:p w:rsidR="005407CA" w:rsidRPr="004A0A18" w:rsidRDefault="005407CA" w:rsidP="004A0A1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в ________</w:t>
            </w:r>
            <w:r w:rsidR="00172449" w:rsidRPr="004A0A18">
              <w:rPr>
                <w:sz w:val="22"/>
                <w:szCs w:val="22"/>
              </w:rPr>
              <w:t>________________</w:t>
            </w:r>
            <w:r w:rsidRPr="004A0A18">
              <w:rPr>
                <w:sz w:val="22"/>
                <w:szCs w:val="22"/>
              </w:rPr>
              <w:t>____________</w:t>
            </w:r>
          </w:p>
          <w:p w:rsidR="005407CA" w:rsidRPr="004A0A18" w:rsidRDefault="005407CA" w:rsidP="004A0A1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к/с</w:t>
            </w:r>
            <w:r w:rsidR="00172449" w:rsidRPr="004A0A18">
              <w:rPr>
                <w:sz w:val="22"/>
                <w:szCs w:val="22"/>
              </w:rPr>
              <w:t>ч _________________________________</w:t>
            </w:r>
          </w:p>
          <w:p w:rsidR="005407CA" w:rsidRPr="004A0A18" w:rsidRDefault="005407CA" w:rsidP="004A0A1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БИК ____________</w:t>
            </w:r>
            <w:r w:rsidR="00172449" w:rsidRPr="004A0A18">
              <w:rPr>
                <w:sz w:val="22"/>
                <w:szCs w:val="22"/>
              </w:rPr>
              <w:t>_____________________</w:t>
            </w:r>
          </w:p>
          <w:p w:rsidR="005407CA" w:rsidRPr="004A0A18" w:rsidRDefault="005407CA" w:rsidP="00A16803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5407CA" w:rsidRPr="004A0A18" w:rsidRDefault="005407CA" w:rsidP="00A16803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5407CA" w:rsidRPr="004A0A18" w:rsidRDefault="005407CA" w:rsidP="00A16803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 xml:space="preserve">Генеральный директор </w:t>
            </w:r>
          </w:p>
          <w:p w:rsidR="005407CA" w:rsidRPr="004A0A18" w:rsidRDefault="005407CA" w:rsidP="00A16803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_______________________</w:t>
            </w:r>
          </w:p>
          <w:p w:rsidR="005407CA" w:rsidRPr="004A0A18" w:rsidRDefault="005407CA" w:rsidP="00A16803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5407CA" w:rsidRPr="004A0A18" w:rsidRDefault="005407CA" w:rsidP="00A16803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________________</w:t>
            </w:r>
            <w:r w:rsidR="00D06BE0" w:rsidRPr="004A0A18">
              <w:rPr>
                <w:sz w:val="22"/>
                <w:szCs w:val="22"/>
              </w:rPr>
              <w:t>_____</w:t>
            </w:r>
            <w:r w:rsidRPr="004A0A18">
              <w:rPr>
                <w:sz w:val="22"/>
                <w:szCs w:val="22"/>
              </w:rPr>
              <w:t xml:space="preserve">__/____________/                           </w:t>
            </w:r>
          </w:p>
          <w:p w:rsidR="005407CA" w:rsidRPr="004A0A18" w:rsidRDefault="005407CA" w:rsidP="00A16803">
            <w:pPr>
              <w:spacing w:line="216" w:lineRule="auto"/>
              <w:rPr>
                <w:noProof/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 xml:space="preserve">    М.П.</w:t>
            </w:r>
          </w:p>
        </w:tc>
      </w:tr>
    </w:tbl>
    <w:p w:rsidR="003002DA" w:rsidRPr="004662F3" w:rsidRDefault="003002DA" w:rsidP="0091563B"/>
    <w:p w:rsidR="003002DA" w:rsidRDefault="003002DA"/>
    <w:sectPr w:rsidR="003002DA" w:rsidSect="004A0A18">
      <w:footerReference w:type="even" r:id="rId8"/>
      <w:footerReference w:type="default" r:id="rId9"/>
      <w:pgSz w:w="11906" w:h="16838"/>
      <w:pgMar w:top="899" w:right="92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0C5" w:rsidRDefault="008170C5" w:rsidP="00C03A64">
      <w:r>
        <w:separator/>
      </w:r>
    </w:p>
  </w:endnote>
  <w:endnote w:type="continuationSeparator" w:id="0">
    <w:p w:rsidR="008170C5" w:rsidRDefault="008170C5" w:rsidP="00C03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229" w:rsidRDefault="00A94229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94229" w:rsidRDefault="00A94229" w:rsidP="00220D9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229" w:rsidRDefault="00A94229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41731">
      <w:rPr>
        <w:rStyle w:val="ab"/>
        <w:noProof/>
      </w:rPr>
      <w:t>3</w:t>
    </w:r>
    <w:r>
      <w:rPr>
        <w:rStyle w:val="ab"/>
      </w:rPr>
      <w:fldChar w:fldCharType="end"/>
    </w:r>
  </w:p>
  <w:p w:rsidR="00A94229" w:rsidRDefault="00A94229" w:rsidP="00220D9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0C5" w:rsidRDefault="008170C5" w:rsidP="00C03A64">
      <w:r>
        <w:separator/>
      </w:r>
    </w:p>
  </w:footnote>
  <w:footnote w:type="continuationSeparator" w:id="0">
    <w:p w:rsidR="008170C5" w:rsidRDefault="008170C5" w:rsidP="00C03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563B"/>
    <w:rsid w:val="000356CD"/>
    <w:rsid w:val="00056EE8"/>
    <w:rsid w:val="000A5979"/>
    <w:rsid w:val="000A6A70"/>
    <w:rsid w:val="000B2A50"/>
    <w:rsid w:val="000B6123"/>
    <w:rsid w:val="000E68D1"/>
    <w:rsid w:val="001036C1"/>
    <w:rsid w:val="00145972"/>
    <w:rsid w:val="00172449"/>
    <w:rsid w:val="001822A5"/>
    <w:rsid w:val="00210AEF"/>
    <w:rsid w:val="00215B61"/>
    <w:rsid w:val="00220D92"/>
    <w:rsid w:val="002A7AC6"/>
    <w:rsid w:val="002B5B8E"/>
    <w:rsid w:val="003002DA"/>
    <w:rsid w:val="00364C13"/>
    <w:rsid w:val="00367CF4"/>
    <w:rsid w:val="00441278"/>
    <w:rsid w:val="00450C66"/>
    <w:rsid w:val="004523B3"/>
    <w:rsid w:val="004662F3"/>
    <w:rsid w:val="004862DE"/>
    <w:rsid w:val="004A0A18"/>
    <w:rsid w:val="004C050A"/>
    <w:rsid w:val="004C444A"/>
    <w:rsid w:val="00504437"/>
    <w:rsid w:val="005105E3"/>
    <w:rsid w:val="005272BA"/>
    <w:rsid w:val="005407CA"/>
    <w:rsid w:val="00583CF9"/>
    <w:rsid w:val="0059192D"/>
    <w:rsid w:val="005C116D"/>
    <w:rsid w:val="005D7644"/>
    <w:rsid w:val="005E22D5"/>
    <w:rsid w:val="00625677"/>
    <w:rsid w:val="00641731"/>
    <w:rsid w:val="00644CA6"/>
    <w:rsid w:val="00664ADA"/>
    <w:rsid w:val="00697527"/>
    <w:rsid w:val="006C1FC5"/>
    <w:rsid w:val="006C2637"/>
    <w:rsid w:val="008170C5"/>
    <w:rsid w:val="00827CFC"/>
    <w:rsid w:val="00834B9F"/>
    <w:rsid w:val="0084366A"/>
    <w:rsid w:val="008B500C"/>
    <w:rsid w:val="0091563B"/>
    <w:rsid w:val="00941C63"/>
    <w:rsid w:val="00947CCD"/>
    <w:rsid w:val="009526D6"/>
    <w:rsid w:val="00957C56"/>
    <w:rsid w:val="009658EB"/>
    <w:rsid w:val="009D42B2"/>
    <w:rsid w:val="00A16803"/>
    <w:rsid w:val="00A66950"/>
    <w:rsid w:val="00A94229"/>
    <w:rsid w:val="00A97429"/>
    <w:rsid w:val="00B543DC"/>
    <w:rsid w:val="00C03A64"/>
    <w:rsid w:val="00C536F5"/>
    <w:rsid w:val="00C802B8"/>
    <w:rsid w:val="00D06BE0"/>
    <w:rsid w:val="00D26CF1"/>
    <w:rsid w:val="00D57A31"/>
    <w:rsid w:val="00DA1028"/>
    <w:rsid w:val="00DB2193"/>
    <w:rsid w:val="00DB41A1"/>
    <w:rsid w:val="00DF0017"/>
    <w:rsid w:val="00DF0E26"/>
    <w:rsid w:val="00E01CE0"/>
    <w:rsid w:val="00E21A77"/>
    <w:rsid w:val="00E26116"/>
    <w:rsid w:val="00E67672"/>
    <w:rsid w:val="00E75939"/>
    <w:rsid w:val="00E800FE"/>
    <w:rsid w:val="00E85930"/>
    <w:rsid w:val="00EA6D55"/>
    <w:rsid w:val="00F23044"/>
    <w:rsid w:val="00F971A1"/>
    <w:rsid w:val="00FB116D"/>
    <w:rsid w:val="00FC6720"/>
    <w:rsid w:val="00FE2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12CE4D"/>
  <w15:chartTrackingRefBased/>
  <w15:docId w15:val="{F6BCC595-2A7C-49BE-86BE-3A0DFF891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63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/>
    </w:pPr>
    <w:rPr>
      <w:rFonts w:ascii="Cambria" w:hAnsi="Cambria"/>
      <w:i/>
      <w:iCs/>
      <w:spacing w:val="13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NoSpacing">
    <w:name w:val="No Spacing"/>
    <w:basedOn w:val="a"/>
    <w:rsid w:val="00E26116"/>
  </w:style>
  <w:style w:type="paragraph" w:customStyle="1" w:styleId="ListParagraph">
    <w:name w:val="List Paragraph"/>
    <w:basedOn w:val="a"/>
    <w:rsid w:val="00E26116"/>
    <w:pPr>
      <w:ind w:left="720"/>
      <w:contextualSpacing/>
    </w:pPr>
  </w:style>
  <w:style w:type="paragraph" w:customStyle="1" w:styleId="Quote">
    <w:name w:val="Quote"/>
    <w:basedOn w:val="a"/>
    <w:next w:val="a"/>
    <w:link w:val="QuoteChar"/>
    <w:rsid w:val="00E2611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Quote"/>
    <w:locked/>
    <w:rsid w:val="00E26116"/>
    <w:rPr>
      <w:rFonts w:cs="Times New Roman"/>
      <w:i/>
      <w:iCs/>
    </w:rPr>
  </w:style>
  <w:style w:type="paragraph" w:customStyle="1" w:styleId="IntenseQuote">
    <w:name w:val="Intense Quote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locked/>
    <w:rsid w:val="00E26116"/>
    <w:rPr>
      <w:rFonts w:cs="Times New Roman"/>
      <w:b/>
      <w:bCs/>
      <w:i/>
      <w:iCs/>
    </w:rPr>
  </w:style>
  <w:style w:type="character" w:customStyle="1" w:styleId="SubtleEmphasis">
    <w:name w:val="Subtle Emphasis"/>
    <w:rsid w:val="00E26116"/>
    <w:rPr>
      <w:rFonts w:cs="Times New Roman"/>
      <w:i/>
    </w:rPr>
  </w:style>
  <w:style w:type="character" w:customStyle="1" w:styleId="IntenseEmphasis">
    <w:name w:val="Intense Emphasis"/>
    <w:rsid w:val="00E26116"/>
    <w:rPr>
      <w:rFonts w:cs="Times New Roman"/>
      <w:b/>
    </w:rPr>
  </w:style>
  <w:style w:type="character" w:customStyle="1" w:styleId="SubtleReference">
    <w:name w:val="Subtle Reference"/>
    <w:rsid w:val="00E26116"/>
    <w:rPr>
      <w:rFonts w:cs="Times New Roman"/>
      <w:smallCaps/>
    </w:rPr>
  </w:style>
  <w:style w:type="character" w:customStyle="1" w:styleId="IntenseReference">
    <w:name w:val="Intense Reference"/>
    <w:rsid w:val="00E26116"/>
    <w:rPr>
      <w:rFonts w:cs="Times New Roman"/>
      <w:smallCaps/>
      <w:spacing w:val="5"/>
      <w:u w:val="single"/>
    </w:rPr>
  </w:style>
  <w:style w:type="character" w:customStyle="1" w:styleId="BookTitle">
    <w:name w:val="Book Title"/>
    <w:rsid w:val="00E26116"/>
    <w:rPr>
      <w:rFonts w:cs="Times New Roman"/>
      <w:i/>
      <w:smallCaps/>
      <w:spacing w:val="5"/>
    </w:rPr>
  </w:style>
  <w:style w:type="paragraph" w:customStyle="1" w:styleId="TOCHeading">
    <w:name w:val="TOC Heading"/>
    <w:basedOn w:val="1"/>
    <w:next w:val="a"/>
    <w:rsid w:val="00E26116"/>
    <w:pPr>
      <w:outlineLvl w:val="9"/>
    </w:pPr>
  </w:style>
  <w:style w:type="paragraph" w:styleId="21">
    <w:name w:val="Body Text 2"/>
    <w:basedOn w:val="a"/>
    <w:link w:val="22"/>
    <w:rsid w:val="0091563B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link w:val="21"/>
    <w:locked/>
    <w:rsid w:val="0091563B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9">
    <w:name w:val="footer"/>
    <w:basedOn w:val="a"/>
    <w:link w:val="aa"/>
    <w:rsid w:val="009156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91563B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91563B"/>
    <w:rPr>
      <w:rFonts w:cs="Times New Roman"/>
    </w:rPr>
  </w:style>
  <w:style w:type="table" w:styleId="ac">
    <w:name w:val="Table Grid"/>
    <w:basedOn w:val="a1"/>
    <w:rsid w:val="0091563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semiHidden/>
    <w:rsid w:val="00957C56"/>
    <w:rPr>
      <w:rFonts w:cs="Times New Roman"/>
      <w:color w:val="0000FF"/>
      <w:u w:val="single"/>
    </w:rPr>
  </w:style>
  <w:style w:type="character" w:customStyle="1" w:styleId="51">
    <w:name w:val="Основной текст (5)_"/>
    <w:link w:val="52"/>
    <w:locked/>
    <w:rsid w:val="00947CCD"/>
    <w:rPr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947CCD"/>
    <w:pPr>
      <w:shd w:val="clear" w:color="auto" w:fill="FFFFFF"/>
      <w:spacing w:before="240" w:after="240" w:line="240" w:lineRule="atLeast"/>
    </w:pPr>
    <w:rPr>
      <w:rFonts w:eastAsia="Times New Roman"/>
      <w:b/>
      <w:bCs/>
      <w:sz w:val="19"/>
      <w:szCs w:val="19"/>
      <w:shd w:val="clear" w:color="auto" w:fill="FFFFFF"/>
      <w:lang w:val="ru-RU" w:eastAsia="ru-RU"/>
    </w:rPr>
  </w:style>
  <w:style w:type="character" w:customStyle="1" w:styleId="copytarget">
    <w:name w:val="copy_target"/>
    <w:basedOn w:val="a0"/>
    <w:rsid w:val="00827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meta-inve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6953</CharactersWithSpaces>
  <SharedDoc>false</SharedDoc>
  <HLinks>
    <vt:vector size="6" baseType="variant">
      <vt:variant>
        <vt:i4>3997754</vt:i4>
      </vt:variant>
      <vt:variant>
        <vt:i4>0</vt:i4>
      </vt:variant>
      <vt:variant>
        <vt:i4>0</vt:i4>
      </vt:variant>
      <vt:variant>
        <vt:i4>5</vt:i4>
      </vt:variant>
      <vt:variant>
        <vt:lpwstr>http://meta-invest.ru/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Диана С. Алексахина</cp:lastModifiedBy>
  <cp:revision>2</cp:revision>
  <dcterms:created xsi:type="dcterms:W3CDTF">2025-09-10T08:53:00Z</dcterms:created>
  <dcterms:modified xsi:type="dcterms:W3CDTF">2025-09-10T08:53:00Z</dcterms:modified>
</cp:coreProperties>
</file>