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D82EF" w14:textId="0ECE195B" w:rsidR="00BA4D7F" w:rsidRPr="007C5EC3" w:rsidRDefault="008345E0" w:rsidP="001D1F65">
      <w:pPr>
        <w:pStyle w:val="ConsPlusNonformat"/>
        <w:spacing w:before="260"/>
        <w:jc w:val="center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fldChar w:fldCharType="begin"/>
      </w:r>
      <w:r w:rsidRPr="007C5EC3">
        <w:rPr>
          <w:rFonts w:ascii="Times New Roman" w:hAnsi="Times New Roman" w:cs="Times New Roman"/>
          <w:sz w:val="24"/>
          <w:szCs w:val="24"/>
        </w:rPr>
        <w:instrText xml:space="preserve"> HYPERLINK "consultantplus://offline/ref=DAE03A14ADE86399CA5FF88ED4E07B0330C820D37EC4D1F9CCF08317D04DC47211A848067670D6A22CE63489898D02ED4674DE72C93627B4Y5VFL" </w:instrText>
      </w:r>
      <w:r w:rsidRPr="007C5EC3">
        <w:rPr>
          <w:rFonts w:ascii="Times New Roman" w:hAnsi="Times New Roman" w:cs="Times New Roman"/>
          <w:sz w:val="24"/>
          <w:szCs w:val="24"/>
        </w:rPr>
        <w:fldChar w:fldCharType="separate"/>
      </w:r>
      <w:r w:rsidR="00BA4D7F" w:rsidRPr="007C5EC3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7C5EC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BA4D7F" w:rsidRPr="007C5EC3">
        <w:rPr>
          <w:rFonts w:ascii="Times New Roman" w:hAnsi="Times New Roman" w:cs="Times New Roman"/>
          <w:sz w:val="24"/>
          <w:szCs w:val="24"/>
        </w:rPr>
        <w:t xml:space="preserve"> N ____</w:t>
      </w:r>
    </w:p>
    <w:p w14:paraId="2C4E8E3F" w14:textId="09B7F280" w:rsidR="00D13FA2" w:rsidRPr="007C5EC3" w:rsidRDefault="00BA4D7F" w:rsidP="001D1F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о задатке</w:t>
      </w:r>
    </w:p>
    <w:p w14:paraId="6E0E42CC" w14:textId="1930622E" w:rsidR="001D1F65" w:rsidRPr="007C5EC3" w:rsidRDefault="001D1F65" w:rsidP="001D1F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0D593F18" w14:textId="21AF1FFE" w:rsidR="00BA4D7F" w:rsidRPr="007C5EC3" w:rsidRDefault="00BA4D7F" w:rsidP="001D1F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1F65" w:rsidRPr="007C5EC3" w14:paraId="598E7C23" w14:textId="77777777" w:rsidTr="001D1F65">
        <w:tc>
          <w:tcPr>
            <w:tcW w:w="4672" w:type="dxa"/>
          </w:tcPr>
          <w:p w14:paraId="7833A380" w14:textId="487A144F" w:rsidR="001D1F65" w:rsidRPr="007C5EC3" w:rsidRDefault="001D1F6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EC3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4673" w:type="dxa"/>
          </w:tcPr>
          <w:p w14:paraId="701465B3" w14:textId="310D7B56" w:rsidR="001D1F65" w:rsidRPr="007C5EC3" w:rsidRDefault="001D1F65" w:rsidP="00447020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5EC3">
              <w:rPr>
                <w:rFonts w:ascii="Times New Roman" w:hAnsi="Times New Roman" w:cs="Times New Roman"/>
                <w:sz w:val="24"/>
                <w:szCs w:val="24"/>
              </w:rPr>
              <w:t>«____»_____202</w:t>
            </w:r>
            <w:r w:rsidR="00447020" w:rsidRPr="007C5E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5EC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33D6412E" w14:textId="77777777" w:rsidR="00BA4D7F" w:rsidRPr="007C5EC3" w:rsidRDefault="00BA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2846934" w14:textId="0F3D902C" w:rsidR="00BA4D7F" w:rsidRPr="007C5EC3" w:rsidRDefault="007C5EC3" w:rsidP="0084704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bCs/>
          <w:sz w:val="24"/>
          <w:szCs w:val="24"/>
        </w:rPr>
        <w:t>Конкурсный управляющий ООО «ЦЕНТР СИТИ» Калмыков Александр Иванович, действующий на основании решения Арбитражного суда города Москвы от 28.02.2024 по делу А40-282404/23-152-257 Б</w:t>
      </w:r>
      <w:r w:rsidR="00EE69F4" w:rsidRPr="007C5EC3">
        <w:rPr>
          <w:rFonts w:ascii="Times New Roman" w:hAnsi="Times New Roman" w:cs="Times New Roman"/>
          <w:bCs/>
          <w:sz w:val="24"/>
          <w:szCs w:val="24"/>
        </w:rPr>
        <w:t>,</w:t>
      </w:r>
      <w:r w:rsidR="00847045" w:rsidRPr="007C5EC3">
        <w:rPr>
          <w:rFonts w:ascii="Times New Roman" w:hAnsi="Times New Roman" w:cs="Times New Roman"/>
          <w:sz w:val="24"/>
          <w:szCs w:val="24"/>
        </w:rPr>
        <w:t xml:space="preserve"> </w:t>
      </w:r>
      <w:r w:rsidR="00BA4D7F" w:rsidRPr="007C5EC3">
        <w:rPr>
          <w:rFonts w:ascii="Times New Roman" w:hAnsi="Times New Roman" w:cs="Times New Roman"/>
          <w:sz w:val="24"/>
          <w:szCs w:val="24"/>
        </w:rPr>
        <w:t>именуем</w:t>
      </w:r>
      <w:r w:rsidR="00847045" w:rsidRPr="007C5EC3">
        <w:rPr>
          <w:rFonts w:ascii="Times New Roman" w:hAnsi="Times New Roman" w:cs="Times New Roman"/>
          <w:sz w:val="24"/>
          <w:szCs w:val="24"/>
        </w:rPr>
        <w:t>ый</w:t>
      </w:r>
      <w:r w:rsidR="00BA4D7F" w:rsidRPr="007C5EC3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847045" w:rsidRPr="007C5EC3">
        <w:rPr>
          <w:rFonts w:ascii="Times New Roman" w:hAnsi="Times New Roman" w:cs="Times New Roman"/>
          <w:sz w:val="24"/>
          <w:szCs w:val="24"/>
        </w:rPr>
        <w:t xml:space="preserve"> </w:t>
      </w:r>
      <w:r w:rsidR="00BA4D7F" w:rsidRPr="007C5EC3">
        <w:rPr>
          <w:rFonts w:ascii="Times New Roman" w:hAnsi="Times New Roman" w:cs="Times New Roman"/>
          <w:sz w:val="24"/>
          <w:szCs w:val="24"/>
        </w:rPr>
        <w:t>"Организатор торгов", с одной стороны, и</w:t>
      </w:r>
      <w:r w:rsidR="00B50094" w:rsidRPr="007C5E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8F061D" w14:textId="5FF6FE94" w:rsidR="00BA4D7F" w:rsidRPr="007C5EC3" w:rsidRDefault="00BA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____________________________________, именуем___ в дальнейшем "Претендент",</w:t>
      </w:r>
      <w:r w:rsidR="007C5EC3" w:rsidRPr="007C5EC3">
        <w:rPr>
          <w:rFonts w:ascii="Times New Roman" w:hAnsi="Times New Roman" w:cs="Times New Roman"/>
          <w:sz w:val="24"/>
          <w:szCs w:val="24"/>
        </w:rPr>
        <w:t xml:space="preserve"> </w:t>
      </w:r>
      <w:r w:rsidRPr="007C5EC3">
        <w:rPr>
          <w:rFonts w:ascii="Times New Roman" w:hAnsi="Times New Roman" w:cs="Times New Roman"/>
          <w:sz w:val="24"/>
          <w:szCs w:val="24"/>
        </w:rPr>
        <w:t xml:space="preserve">в лице _____________________, </w:t>
      </w:r>
      <w:proofErr w:type="spellStart"/>
      <w:r w:rsidRPr="007C5EC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7C5EC3">
        <w:rPr>
          <w:rFonts w:ascii="Times New Roman" w:hAnsi="Times New Roman" w:cs="Times New Roman"/>
          <w:sz w:val="24"/>
          <w:szCs w:val="24"/>
        </w:rPr>
        <w:t>___ на осн</w:t>
      </w:r>
      <w:bookmarkStart w:id="0" w:name="_GoBack"/>
      <w:bookmarkEnd w:id="0"/>
      <w:r w:rsidRPr="007C5EC3">
        <w:rPr>
          <w:rFonts w:ascii="Times New Roman" w:hAnsi="Times New Roman" w:cs="Times New Roman"/>
          <w:sz w:val="24"/>
          <w:szCs w:val="24"/>
        </w:rPr>
        <w:t>овании __________________,</w:t>
      </w:r>
    </w:p>
    <w:p w14:paraId="0AEA7429" w14:textId="5D96C0E2" w:rsidR="00BA4D7F" w:rsidRPr="007C5EC3" w:rsidRDefault="00BA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с другой стороны, при совместном упоминании именуемые "Стороны", заключили</w:t>
      </w:r>
    </w:p>
    <w:p w14:paraId="5F76F27A" w14:textId="77777777" w:rsidR="00BA4D7F" w:rsidRPr="007C5EC3" w:rsidRDefault="00BA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14:paraId="71412B40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253CE5" w14:textId="77777777" w:rsidR="00BA4D7F" w:rsidRPr="007C5EC3" w:rsidRDefault="00BA4D7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B9E06C3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76647F" w14:textId="3EAD48D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4"/>
      <w:bookmarkEnd w:id="1"/>
      <w:r w:rsidRPr="007C5EC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7C5EC3">
        <w:rPr>
          <w:rFonts w:ascii="Times New Roman" w:hAnsi="Times New Roman" w:cs="Times New Roman"/>
          <w:sz w:val="24"/>
          <w:szCs w:val="24"/>
        </w:rPr>
        <w:t>20</w:t>
      </w:r>
      <w:r w:rsidR="00F23207" w:rsidRPr="007C5EC3">
        <w:rPr>
          <w:rFonts w:ascii="Times New Roman" w:hAnsi="Times New Roman" w:cs="Times New Roman"/>
          <w:sz w:val="24"/>
          <w:szCs w:val="24"/>
        </w:rPr>
        <w:t>% от цены Лота№___ на соответствующем этапе снижения</w:t>
      </w:r>
      <w:r w:rsidR="00847045" w:rsidRPr="007C5EC3">
        <w:rPr>
          <w:rFonts w:ascii="Times New Roman" w:hAnsi="Times New Roman" w:cs="Times New Roman"/>
          <w:sz w:val="24"/>
          <w:szCs w:val="24"/>
        </w:rPr>
        <w:t xml:space="preserve">, </w:t>
      </w:r>
      <w:r w:rsidRPr="007C5EC3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</w:t>
      </w:r>
      <w:r w:rsidR="00402707" w:rsidRPr="007C5EC3">
        <w:rPr>
          <w:rFonts w:ascii="Times New Roman" w:hAnsi="Times New Roman" w:cs="Times New Roman"/>
          <w:sz w:val="24"/>
          <w:szCs w:val="24"/>
        </w:rPr>
        <w:t>торговой процедуры – публичное предложение</w:t>
      </w:r>
      <w:r w:rsidRPr="007C5EC3">
        <w:rPr>
          <w:rFonts w:ascii="Times New Roman" w:hAnsi="Times New Roman" w:cs="Times New Roman"/>
          <w:sz w:val="24"/>
          <w:szCs w:val="24"/>
        </w:rPr>
        <w:t xml:space="preserve"> </w:t>
      </w:r>
      <w:r w:rsidR="00012AF3" w:rsidRPr="007C5EC3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700D56" w:rsidRPr="007C5EC3">
        <w:rPr>
          <w:rFonts w:ascii="Times New Roman" w:hAnsi="Times New Roman" w:cs="Times New Roman"/>
          <w:sz w:val="24"/>
          <w:szCs w:val="24"/>
        </w:rPr>
        <w:t>имущества</w:t>
      </w:r>
      <w:r w:rsidR="00EE69F4" w:rsidRPr="007C5EC3">
        <w:rPr>
          <w:rFonts w:ascii="Times New Roman" w:hAnsi="Times New Roman" w:cs="Times New Roman"/>
          <w:sz w:val="24"/>
          <w:szCs w:val="24"/>
        </w:rPr>
        <w:t>.</w:t>
      </w:r>
    </w:p>
    <w:p w14:paraId="77BC6318" w14:textId="74DE28BA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1.2. </w:t>
      </w:r>
      <w:r w:rsidR="00402707" w:rsidRPr="007C5EC3">
        <w:rPr>
          <w:rFonts w:ascii="Times New Roman" w:hAnsi="Times New Roman" w:cs="Times New Roman"/>
          <w:sz w:val="24"/>
          <w:szCs w:val="24"/>
        </w:rPr>
        <w:t>Публичное предложение</w:t>
      </w:r>
      <w:r w:rsidRPr="007C5EC3">
        <w:rPr>
          <w:rFonts w:ascii="Times New Roman" w:hAnsi="Times New Roman" w:cs="Times New Roman"/>
          <w:sz w:val="24"/>
          <w:szCs w:val="24"/>
        </w:rPr>
        <w:t xml:space="preserve"> проводится на условиях, предусмотренных информационным сообщением о проведении аукциона по продаже </w:t>
      </w:r>
      <w:r w:rsidR="00D53A76" w:rsidRPr="007C5EC3">
        <w:rPr>
          <w:rFonts w:ascii="Times New Roman" w:hAnsi="Times New Roman" w:cs="Times New Roman"/>
          <w:sz w:val="24"/>
          <w:szCs w:val="24"/>
        </w:rPr>
        <w:t>имущества</w:t>
      </w:r>
      <w:r w:rsidRPr="007C5EC3">
        <w:rPr>
          <w:rFonts w:ascii="Times New Roman" w:hAnsi="Times New Roman" w:cs="Times New Roman"/>
          <w:sz w:val="24"/>
          <w:szCs w:val="24"/>
        </w:rPr>
        <w:t xml:space="preserve">, опубликованным </w:t>
      </w:r>
      <w:r w:rsidR="00D53A76" w:rsidRPr="007C5EC3">
        <w:rPr>
          <w:rFonts w:ascii="Times New Roman" w:hAnsi="Times New Roman" w:cs="Times New Roman"/>
          <w:sz w:val="24"/>
          <w:szCs w:val="24"/>
        </w:rPr>
        <w:t>в ЕФРСБ</w:t>
      </w:r>
      <w:r w:rsidR="00EE69F4" w:rsidRPr="007C5EC3">
        <w:rPr>
          <w:rFonts w:ascii="Times New Roman" w:hAnsi="Times New Roman" w:cs="Times New Roman"/>
          <w:sz w:val="24"/>
          <w:szCs w:val="24"/>
        </w:rPr>
        <w:t>, газете Коммерсант и ЭТП «Мета-Инвест».</w:t>
      </w:r>
    </w:p>
    <w:p w14:paraId="113299D1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7"/>
      <w:bookmarkEnd w:id="2"/>
      <w:r w:rsidRPr="007C5EC3">
        <w:rPr>
          <w:rFonts w:ascii="Times New Roman" w:hAnsi="Times New Roman" w:cs="Times New Roman"/>
          <w:sz w:val="24"/>
          <w:szCs w:val="24"/>
        </w:rPr>
        <w:t>1.3. Сведения о задатке:</w:t>
      </w:r>
    </w:p>
    <w:p w14:paraId="5D439169" w14:textId="5FD8AB86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- сумма: </w:t>
      </w:r>
      <w:r w:rsidR="00402707" w:rsidRPr="007C5EC3">
        <w:rPr>
          <w:rFonts w:ascii="Times New Roman" w:hAnsi="Times New Roman" w:cs="Times New Roman"/>
          <w:sz w:val="24"/>
          <w:szCs w:val="24"/>
        </w:rPr>
        <w:t>___________</w:t>
      </w:r>
      <w:r w:rsidRPr="007C5EC3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14:paraId="042E429D" w14:textId="3958C2E6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- срок перечисления: </w:t>
      </w:r>
      <w:r w:rsidR="00D53A76" w:rsidRPr="007C5EC3">
        <w:rPr>
          <w:rFonts w:ascii="Times New Roman" w:hAnsi="Times New Roman" w:cs="Times New Roman"/>
          <w:sz w:val="24"/>
          <w:szCs w:val="24"/>
        </w:rPr>
        <w:t xml:space="preserve">Задаток должен быть внесён </w:t>
      </w:r>
      <w:r w:rsidR="00F604DF" w:rsidRPr="007C5EC3">
        <w:rPr>
          <w:rFonts w:ascii="Times New Roman" w:hAnsi="Times New Roman" w:cs="Times New Roman"/>
          <w:sz w:val="24"/>
          <w:szCs w:val="24"/>
        </w:rPr>
        <w:t>Претендентом</w:t>
      </w:r>
      <w:r w:rsidR="00D53A76" w:rsidRPr="007C5EC3">
        <w:rPr>
          <w:rFonts w:ascii="Times New Roman" w:hAnsi="Times New Roman" w:cs="Times New Roman"/>
          <w:sz w:val="24"/>
          <w:szCs w:val="24"/>
        </w:rPr>
        <w:t xml:space="preserve"> в срок, обеспечивающий его поступление на счёт, указанный в информационном сообщении о проведении торгов, до даты составления протокола об определения участника торгов.</w:t>
      </w:r>
    </w:p>
    <w:p w14:paraId="7DBE2FDD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Задаток перечисляется единовременно.</w:t>
      </w:r>
    </w:p>
    <w:p w14:paraId="043F1F49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49FD983" w14:textId="77777777" w:rsidR="00BA4D7F" w:rsidRPr="007C5EC3" w:rsidRDefault="00BA4D7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03682D97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EA9B9C5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60489215" w14:textId="62C555DC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24" w:history="1">
        <w:r w:rsidRPr="007C5EC3">
          <w:rPr>
            <w:rFonts w:ascii="Times New Roman" w:hAnsi="Times New Roman" w:cs="Times New Roman"/>
            <w:color w:val="0000FF"/>
            <w:sz w:val="24"/>
            <w:szCs w:val="24"/>
          </w:rPr>
          <w:t>п. п. 1.1</w:t>
        </w:r>
      </w:hyperlink>
      <w:r w:rsidRPr="007C5EC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7" w:history="1">
        <w:r w:rsidRPr="007C5EC3">
          <w:rPr>
            <w:rFonts w:ascii="Times New Roman" w:hAnsi="Times New Roman" w:cs="Times New Roman"/>
            <w:color w:val="0000FF"/>
            <w:sz w:val="24"/>
            <w:szCs w:val="24"/>
          </w:rPr>
          <w:t>1.3</w:t>
        </w:r>
      </w:hyperlink>
      <w:r w:rsidRPr="007C5EC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</w:t>
      </w:r>
      <w:r w:rsidR="00AE6769" w:rsidRPr="007C5EC3">
        <w:rPr>
          <w:rFonts w:ascii="Times New Roman" w:hAnsi="Times New Roman" w:cs="Times New Roman"/>
          <w:sz w:val="24"/>
          <w:szCs w:val="24"/>
        </w:rPr>
        <w:t>специальный счёт по приёму задатков</w:t>
      </w:r>
      <w:r w:rsidRPr="007C5EC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64" w:history="1">
        <w:r w:rsidRPr="007C5EC3">
          <w:rPr>
            <w:rFonts w:ascii="Times New Roman" w:hAnsi="Times New Roman" w:cs="Times New Roman"/>
            <w:color w:val="0000FF"/>
            <w:sz w:val="24"/>
            <w:szCs w:val="24"/>
          </w:rPr>
          <w:t>п. 6</w:t>
        </w:r>
      </w:hyperlink>
      <w:r w:rsidRPr="007C5EC3">
        <w:rPr>
          <w:rFonts w:ascii="Times New Roman" w:hAnsi="Times New Roman" w:cs="Times New Roman"/>
          <w:sz w:val="24"/>
          <w:szCs w:val="24"/>
        </w:rPr>
        <w:t xml:space="preserve"> настоящего Договора, </w:t>
      </w:r>
      <w:proofErr w:type="gramStart"/>
      <w:r w:rsidRPr="007C5EC3">
        <w:rPr>
          <w:rFonts w:ascii="Times New Roman" w:hAnsi="Times New Roman" w:cs="Times New Roman"/>
          <w:sz w:val="24"/>
          <w:szCs w:val="24"/>
        </w:rPr>
        <w:t>в срок</w:t>
      </w:r>
      <w:proofErr w:type="gramEnd"/>
      <w:r w:rsidRPr="007C5EC3">
        <w:rPr>
          <w:rFonts w:ascii="Times New Roman" w:hAnsi="Times New Roman" w:cs="Times New Roman"/>
          <w:sz w:val="24"/>
          <w:szCs w:val="24"/>
        </w:rPr>
        <w:t xml:space="preserve"> </w:t>
      </w:r>
      <w:r w:rsidR="00F604DF" w:rsidRPr="007C5EC3">
        <w:rPr>
          <w:rFonts w:ascii="Times New Roman" w:hAnsi="Times New Roman" w:cs="Times New Roman"/>
          <w:sz w:val="24"/>
          <w:szCs w:val="24"/>
        </w:rPr>
        <w:t>указанный в сообщении.</w:t>
      </w:r>
    </w:p>
    <w:p w14:paraId="5B190F76" w14:textId="331B5211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в течение </w:t>
      </w:r>
      <w:r w:rsidRPr="007C5EC3">
        <w:rPr>
          <w:rFonts w:ascii="Times New Roman" w:hAnsi="Times New Roman" w:cs="Times New Roman"/>
          <w:b/>
          <w:bCs/>
          <w:sz w:val="24"/>
          <w:szCs w:val="24"/>
        </w:rPr>
        <w:t>пяти рабочих дней</w:t>
      </w:r>
      <w:r w:rsidRPr="007C5EC3">
        <w:rPr>
          <w:rFonts w:ascii="Times New Roman" w:hAnsi="Times New Roman" w:cs="Times New Roman"/>
          <w:sz w:val="24"/>
          <w:szCs w:val="24"/>
        </w:rPr>
        <w:t xml:space="preserve"> с даты получения </w:t>
      </w:r>
      <w:r w:rsidR="00EE69F4" w:rsidRPr="007C5EC3">
        <w:rPr>
          <w:rFonts w:ascii="Times New Roman" w:hAnsi="Times New Roman" w:cs="Times New Roman"/>
          <w:sz w:val="24"/>
          <w:szCs w:val="24"/>
        </w:rPr>
        <w:t xml:space="preserve">Победителем аукциона </w:t>
      </w:r>
      <w:r w:rsidRPr="007C5EC3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E69F4" w:rsidRPr="007C5EC3">
        <w:rPr>
          <w:rFonts w:ascii="Times New Roman" w:hAnsi="Times New Roman" w:cs="Times New Roman"/>
          <w:sz w:val="24"/>
          <w:szCs w:val="24"/>
        </w:rPr>
        <w:t xml:space="preserve">от </w:t>
      </w:r>
      <w:r w:rsidRPr="007C5EC3">
        <w:rPr>
          <w:rFonts w:ascii="Times New Roman" w:hAnsi="Times New Roman" w:cs="Times New Roman"/>
          <w:sz w:val="24"/>
          <w:szCs w:val="24"/>
        </w:rPr>
        <w:t xml:space="preserve">Организатора торгов о заключении </w:t>
      </w:r>
      <w:r w:rsidRPr="007C5EC3">
        <w:rPr>
          <w:rFonts w:ascii="Times New Roman" w:hAnsi="Times New Roman" w:cs="Times New Roman"/>
          <w:b/>
          <w:bCs/>
          <w:sz w:val="24"/>
          <w:szCs w:val="24"/>
        </w:rPr>
        <w:t xml:space="preserve">договора </w:t>
      </w:r>
      <w:r w:rsidR="00700D56" w:rsidRPr="007C5EC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="00012AF3" w:rsidRPr="007C5EC3">
        <w:rPr>
          <w:rFonts w:ascii="Times New Roman" w:hAnsi="Times New Roman" w:cs="Times New Roman"/>
          <w:sz w:val="24"/>
          <w:szCs w:val="24"/>
        </w:rPr>
        <w:t xml:space="preserve"> </w:t>
      </w:r>
      <w:r w:rsidRPr="007C5EC3">
        <w:rPr>
          <w:rFonts w:ascii="Times New Roman" w:hAnsi="Times New Roman" w:cs="Times New Roman"/>
          <w:sz w:val="24"/>
          <w:szCs w:val="24"/>
        </w:rPr>
        <w:t xml:space="preserve">подписать его, при этом перечисленный Претендентом задаток засчитывается в счет оплаты по заключенному договору </w:t>
      </w:r>
      <w:r w:rsidR="00700D56" w:rsidRPr="007C5EC3">
        <w:rPr>
          <w:rFonts w:ascii="Times New Roman" w:hAnsi="Times New Roman" w:cs="Times New Roman"/>
          <w:sz w:val="24"/>
          <w:szCs w:val="24"/>
        </w:rPr>
        <w:t>передачи</w:t>
      </w:r>
      <w:r w:rsidR="00F604DF" w:rsidRPr="007C5EC3">
        <w:rPr>
          <w:rFonts w:ascii="Times New Roman" w:hAnsi="Times New Roman" w:cs="Times New Roman"/>
          <w:sz w:val="24"/>
          <w:szCs w:val="24"/>
        </w:rPr>
        <w:t>.</w:t>
      </w:r>
    </w:p>
    <w:p w14:paraId="6B7307EB" w14:textId="49854AFB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2.1.3. В случае отказа или уклонения Претендента (победителя) от подписания договора </w:t>
      </w:r>
      <w:r w:rsidR="00700D56" w:rsidRPr="007C5EC3">
        <w:rPr>
          <w:rFonts w:ascii="Times New Roman" w:hAnsi="Times New Roman" w:cs="Times New Roman"/>
          <w:sz w:val="24"/>
          <w:szCs w:val="24"/>
        </w:rPr>
        <w:t>передачи</w:t>
      </w:r>
      <w:r w:rsidRPr="007C5EC3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в </w:t>
      </w:r>
      <w:hyperlink w:anchor="P42" w:history="1">
        <w:proofErr w:type="spellStart"/>
        <w:r w:rsidRPr="007C5EC3">
          <w:rPr>
            <w:rFonts w:ascii="Times New Roman" w:hAnsi="Times New Roman" w:cs="Times New Roman"/>
            <w:color w:val="0000FF"/>
            <w:sz w:val="24"/>
            <w:szCs w:val="24"/>
          </w:rPr>
          <w:t>пп</w:t>
        </w:r>
        <w:proofErr w:type="spellEnd"/>
        <w:r w:rsidRPr="007C5EC3">
          <w:rPr>
            <w:rFonts w:ascii="Times New Roman" w:hAnsi="Times New Roman" w:cs="Times New Roman"/>
            <w:color w:val="0000FF"/>
            <w:sz w:val="24"/>
            <w:szCs w:val="24"/>
          </w:rPr>
          <w:t>. 2.2.4</w:t>
        </w:r>
      </w:hyperlink>
      <w:r w:rsidRPr="007C5EC3">
        <w:rPr>
          <w:rFonts w:ascii="Times New Roman" w:hAnsi="Times New Roman" w:cs="Times New Roman"/>
          <w:sz w:val="24"/>
          <w:szCs w:val="24"/>
        </w:rPr>
        <w:t xml:space="preserve"> настоящего Договора предложения внесенный задаток ему </w:t>
      </w:r>
      <w:proofErr w:type="gramStart"/>
      <w:r w:rsidRPr="007C5EC3">
        <w:rPr>
          <w:rFonts w:ascii="Times New Roman" w:hAnsi="Times New Roman" w:cs="Times New Roman"/>
          <w:sz w:val="24"/>
          <w:szCs w:val="24"/>
        </w:rPr>
        <w:t>не возвращается</w:t>
      </w:r>
      <w:proofErr w:type="gramEnd"/>
      <w:r w:rsidRPr="007C5EC3">
        <w:rPr>
          <w:rFonts w:ascii="Times New Roman" w:hAnsi="Times New Roman" w:cs="Times New Roman"/>
          <w:sz w:val="24"/>
          <w:szCs w:val="24"/>
        </w:rPr>
        <w:t xml:space="preserve"> и Организатор торгов вправе предложить заключить договор </w:t>
      </w:r>
      <w:r w:rsidR="00700D56" w:rsidRPr="007C5EC3">
        <w:rPr>
          <w:rFonts w:ascii="Times New Roman" w:hAnsi="Times New Roman" w:cs="Times New Roman"/>
          <w:sz w:val="24"/>
          <w:szCs w:val="24"/>
        </w:rPr>
        <w:t>передачи</w:t>
      </w:r>
      <w:r w:rsidR="00787D22" w:rsidRPr="007C5EC3">
        <w:rPr>
          <w:rFonts w:ascii="Times New Roman" w:hAnsi="Times New Roman" w:cs="Times New Roman"/>
          <w:sz w:val="24"/>
          <w:szCs w:val="24"/>
        </w:rPr>
        <w:t xml:space="preserve"> другому участнику торгов</w:t>
      </w:r>
      <w:r w:rsidRPr="007C5EC3">
        <w:rPr>
          <w:rFonts w:ascii="Times New Roman" w:hAnsi="Times New Roman" w:cs="Times New Roman"/>
          <w:sz w:val="24"/>
          <w:szCs w:val="24"/>
        </w:rPr>
        <w:t xml:space="preserve">, которым </w:t>
      </w:r>
      <w:r w:rsidRPr="007C5EC3">
        <w:rPr>
          <w:rFonts w:ascii="Times New Roman" w:hAnsi="Times New Roman" w:cs="Times New Roman"/>
          <w:sz w:val="24"/>
          <w:szCs w:val="24"/>
        </w:rPr>
        <w:lastRenderedPageBreak/>
        <w:t xml:space="preserve">предложена наиболее высокая цена </w:t>
      </w:r>
      <w:r w:rsidR="00D479E7" w:rsidRPr="007C5EC3">
        <w:rPr>
          <w:rFonts w:ascii="Times New Roman" w:hAnsi="Times New Roman" w:cs="Times New Roman"/>
          <w:sz w:val="24"/>
          <w:szCs w:val="24"/>
        </w:rPr>
        <w:t xml:space="preserve">за </w:t>
      </w:r>
      <w:r w:rsidR="00700D56" w:rsidRPr="007C5EC3">
        <w:rPr>
          <w:rFonts w:ascii="Times New Roman" w:hAnsi="Times New Roman" w:cs="Times New Roman"/>
          <w:sz w:val="24"/>
          <w:szCs w:val="24"/>
        </w:rPr>
        <w:t>лот</w:t>
      </w:r>
      <w:r w:rsidRPr="007C5EC3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</w:p>
    <w:p w14:paraId="3703AB59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22D13B3E" w14:textId="75488F8B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до окончания срока приема заявок вернуть задаток </w:t>
      </w:r>
      <w:r w:rsidR="00424434" w:rsidRPr="007C5EC3">
        <w:rPr>
          <w:rFonts w:ascii="Times New Roman" w:hAnsi="Times New Roman" w:cs="Times New Roman"/>
          <w:sz w:val="24"/>
          <w:szCs w:val="24"/>
        </w:rPr>
        <w:t>в срок 10 рабочих дней</w:t>
      </w:r>
      <w:r w:rsidRPr="007C5EC3">
        <w:rPr>
          <w:rFonts w:ascii="Times New Roman" w:hAnsi="Times New Roman" w:cs="Times New Roman"/>
          <w:sz w:val="24"/>
          <w:szCs w:val="24"/>
        </w:rPr>
        <w:t xml:space="preserve"> со дня поступления уведомления об отзыве заявки на счет, указанный Претендентом.</w:t>
      </w:r>
    </w:p>
    <w:p w14:paraId="4FDA7F0E" w14:textId="7165CF7B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</w:t>
      </w:r>
      <w:r w:rsidR="00402707" w:rsidRPr="007C5EC3">
        <w:rPr>
          <w:rFonts w:ascii="Times New Roman" w:hAnsi="Times New Roman" w:cs="Times New Roman"/>
          <w:sz w:val="24"/>
          <w:szCs w:val="24"/>
        </w:rPr>
        <w:t xml:space="preserve">с торговой процедуры </w:t>
      </w:r>
      <w:r w:rsidRPr="007C5EC3">
        <w:rPr>
          <w:rFonts w:ascii="Times New Roman" w:hAnsi="Times New Roman" w:cs="Times New Roman"/>
          <w:sz w:val="24"/>
          <w:szCs w:val="24"/>
        </w:rPr>
        <w:t xml:space="preserve">вернуть задаток в </w:t>
      </w:r>
      <w:r w:rsidR="00424434" w:rsidRPr="007C5EC3">
        <w:rPr>
          <w:rFonts w:ascii="Times New Roman" w:hAnsi="Times New Roman" w:cs="Times New Roman"/>
          <w:sz w:val="24"/>
          <w:szCs w:val="24"/>
        </w:rPr>
        <w:t>течении 10 рабочих дней</w:t>
      </w:r>
      <w:r w:rsidRPr="007C5EC3">
        <w:rPr>
          <w:rFonts w:ascii="Times New Roman" w:hAnsi="Times New Roman" w:cs="Times New Roman"/>
          <w:sz w:val="24"/>
          <w:szCs w:val="24"/>
        </w:rPr>
        <w:t xml:space="preserve"> со дня принятия </w:t>
      </w:r>
      <w:r w:rsidR="00402707" w:rsidRPr="007C5EC3">
        <w:rPr>
          <w:rFonts w:ascii="Times New Roman" w:hAnsi="Times New Roman" w:cs="Times New Roman"/>
          <w:sz w:val="24"/>
          <w:szCs w:val="24"/>
        </w:rPr>
        <w:t xml:space="preserve">такого </w:t>
      </w:r>
      <w:r w:rsidRPr="007C5EC3">
        <w:rPr>
          <w:rFonts w:ascii="Times New Roman" w:hAnsi="Times New Roman" w:cs="Times New Roman"/>
          <w:sz w:val="24"/>
          <w:szCs w:val="24"/>
        </w:rPr>
        <w:t>решения</w:t>
      </w:r>
      <w:r w:rsidR="00F604DF" w:rsidRPr="007C5EC3">
        <w:rPr>
          <w:rFonts w:ascii="Times New Roman" w:hAnsi="Times New Roman" w:cs="Times New Roman"/>
          <w:sz w:val="24"/>
          <w:szCs w:val="24"/>
        </w:rPr>
        <w:t xml:space="preserve">. Если предмет торгов снят с торгов на основании определения об обеспечении иска организатором торгов в период подведения итогов торгов </w:t>
      </w:r>
      <w:r w:rsidR="0014016B" w:rsidRPr="007C5EC3">
        <w:rPr>
          <w:rFonts w:ascii="Times New Roman" w:hAnsi="Times New Roman" w:cs="Times New Roman"/>
          <w:sz w:val="24"/>
          <w:szCs w:val="24"/>
        </w:rPr>
        <w:t>задаток Претендента возвращается после составления организатором торгов Протокола о результатах торгов.</w:t>
      </w:r>
    </w:p>
    <w:p w14:paraId="0C492B82" w14:textId="3E8F408D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</w:t>
      </w:r>
      <w:r w:rsidR="00424434" w:rsidRPr="007C5EC3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Pr="007C5EC3">
        <w:rPr>
          <w:rFonts w:ascii="Times New Roman" w:hAnsi="Times New Roman" w:cs="Times New Roman"/>
          <w:sz w:val="24"/>
          <w:szCs w:val="24"/>
        </w:rPr>
        <w:t xml:space="preserve"> об отказе в допуске Претендента к участию в </w:t>
      </w:r>
      <w:r w:rsidR="00402707" w:rsidRPr="007C5EC3">
        <w:rPr>
          <w:rFonts w:ascii="Times New Roman" w:hAnsi="Times New Roman" w:cs="Times New Roman"/>
          <w:sz w:val="24"/>
          <w:szCs w:val="24"/>
        </w:rPr>
        <w:t xml:space="preserve">торговой процедуре </w:t>
      </w:r>
      <w:r w:rsidRPr="007C5EC3">
        <w:rPr>
          <w:rFonts w:ascii="Times New Roman" w:hAnsi="Times New Roman" w:cs="Times New Roman"/>
          <w:sz w:val="24"/>
          <w:szCs w:val="24"/>
        </w:rPr>
        <w:t xml:space="preserve">вернуть задаток </w:t>
      </w:r>
      <w:r w:rsidR="00424434" w:rsidRPr="007C5EC3">
        <w:rPr>
          <w:rFonts w:ascii="Times New Roman" w:hAnsi="Times New Roman" w:cs="Times New Roman"/>
          <w:sz w:val="24"/>
          <w:szCs w:val="24"/>
        </w:rPr>
        <w:t>в течении 10 рабочих дней</w:t>
      </w:r>
      <w:r w:rsidRPr="007C5EC3">
        <w:rPr>
          <w:rFonts w:ascii="Times New Roman" w:hAnsi="Times New Roman" w:cs="Times New Roman"/>
          <w:sz w:val="24"/>
          <w:szCs w:val="24"/>
        </w:rPr>
        <w:t xml:space="preserve"> со дня подписания </w:t>
      </w:r>
      <w:r w:rsidR="00424434" w:rsidRPr="007C5EC3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Pr="007C5EC3">
        <w:rPr>
          <w:rFonts w:ascii="Times New Roman" w:hAnsi="Times New Roman" w:cs="Times New Roman"/>
          <w:sz w:val="24"/>
          <w:szCs w:val="24"/>
        </w:rPr>
        <w:t xml:space="preserve"> протокола </w:t>
      </w:r>
      <w:r w:rsidR="00424434" w:rsidRPr="007C5EC3">
        <w:rPr>
          <w:rFonts w:ascii="Times New Roman" w:hAnsi="Times New Roman" w:cs="Times New Roman"/>
          <w:sz w:val="24"/>
          <w:szCs w:val="24"/>
        </w:rPr>
        <w:t>об определении участников торгов</w:t>
      </w:r>
      <w:r w:rsidR="003554A7" w:rsidRPr="007C5EC3">
        <w:rPr>
          <w:rFonts w:ascii="Times New Roman" w:hAnsi="Times New Roman" w:cs="Times New Roman"/>
          <w:sz w:val="24"/>
          <w:szCs w:val="24"/>
        </w:rPr>
        <w:t>.</w:t>
      </w:r>
    </w:p>
    <w:p w14:paraId="7C70DD77" w14:textId="47C7CD72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2"/>
      <w:bookmarkEnd w:id="3"/>
      <w:r w:rsidRPr="007C5EC3">
        <w:rPr>
          <w:rFonts w:ascii="Times New Roman" w:hAnsi="Times New Roman" w:cs="Times New Roman"/>
          <w:sz w:val="24"/>
          <w:szCs w:val="24"/>
        </w:rPr>
        <w:t>2.2.</w:t>
      </w:r>
      <w:r w:rsidR="00632026" w:rsidRPr="007C5EC3">
        <w:rPr>
          <w:rFonts w:ascii="Times New Roman" w:hAnsi="Times New Roman" w:cs="Times New Roman"/>
          <w:sz w:val="24"/>
          <w:szCs w:val="24"/>
        </w:rPr>
        <w:t>4</w:t>
      </w:r>
      <w:r w:rsidRPr="007C5EC3">
        <w:rPr>
          <w:rFonts w:ascii="Times New Roman" w:hAnsi="Times New Roman" w:cs="Times New Roman"/>
          <w:sz w:val="24"/>
          <w:szCs w:val="24"/>
        </w:rPr>
        <w:t xml:space="preserve">. В случае </w:t>
      </w:r>
      <w:r w:rsidR="00632026" w:rsidRPr="007C5EC3">
        <w:rPr>
          <w:rFonts w:ascii="Times New Roman" w:hAnsi="Times New Roman" w:cs="Times New Roman"/>
          <w:sz w:val="24"/>
          <w:szCs w:val="24"/>
        </w:rPr>
        <w:t>если</w:t>
      </w:r>
      <w:r w:rsidRPr="007C5EC3">
        <w:rPr>
          <w:rFonts w:ascii="Times New Roman" w:hAnsi="Times New Roman" w:cs="Times New Roman"/>
          <w:sz w:val="24"/>
          <w:szCs w:val="24"/>
        </w:rPr>
        <w:t xml:space="preserve"> Претендент</w:t>
      </w:r>
      <w:r w:rsidR="00632026" w:rsidRPr="007C5EC3">
        <w:rPr>
          <w:rFonts w:ascii="Times New Roman" w:hAnsi="Times New Roman" w:cs="Times New Roman"/>
          <w:sz w:val="24"/>
          <w:szCs w:val="24"/>
        </w:rPr>
        <w:t xml:space="preserve"> не будет признан</w:t>
      </w:r>
      <w:r w:rsidRPr="007C5EC3">
        <w:rPr>
          <w:rFonts w:ascii="Times New Roman" w:hAnsi="Times New Roman" w:cs="Times New Roman"/>
          <w:sz w:val="24"/>
          <w:szCs w:val="24"/>
        </w:rPr>
        <w:t xml:space="preserve"> победителем </w:t>
      </w:r>
      <w:r w:rsidR="00402707" w:rsidRPr="007C5EC3">
        <w:rPr>
          <w:rFonts w:ascii="Times New Roman" w:hAnsi="Times New Roman" w:cs="Times New Roman"/>
          <w:sz w:val="24"/>
          <w:szCs w:val="24"/>
        </w:rPr>
        <w:t xml:space="preserve">торговой процедуры </w:t>
      </w:r>
      <w:r w:rsidR="00632026" w:rsidRPr="007C5EC3">
        <w:rPr>
          <w:rFonts w:ascii="Times New Roman" w:hAnsi="Times New Roman" w:cs="Times New Roman"/>
          <w:sz w:val="24"/>
          <w:szCs w:val="24"/>
        </w:rPr>
        <w:t xml:space="preserve">Организатор торгов должен </w:t>
      </w:r>
      <w:r w:rsidRPr="007C5EC3">
        <w:rPr>
          <w:rFonts w:ascii="Times New Roman" w:hAnsi="Times New Roman" w:cs="Times New Roman"/>
          <w:sz w:val="24"/>
          <w:szCs w:val="24"/>
        </w:rPr>
        <w:t xml:space="preserve">вернуть задаток в 5-дневный срок со дня </w:t>
      </w:r>
      <w:r w:rsidR="00632026" w:rsidRPr="007C5EC3">
        <w:rPr>
          <w:rFonts w:ascii="Times New Roman" w:hAnsi="Times New Roman" w:cs="Times New Roman"/>
          <w:sz w:val="24"/>
          <w:szCs w:val="24"/>
        </w:rPr>
        <w:t>утверждения</w:t>
      </w:r>
      <w:r w:rsidRPr="007C5EC3"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</w:t>
      </w:r>
      <w:r w:rsidR="00402707" w:rsidRPr="007C5EC3">
        <w:rPr>
          <w:rFonts w:ascii="Times New Roman" w:hAnsi="Times New Roman" w:cs="Times New Roman"/>
          <w:sz w:val="24"/>
          <w:szCs w:val="24"/>
        </w:rPr>
        <w:t>торгов</w:t>
      </w:r>
      <w:r w:rsidRPr="007C5EC3">
        <w:rPr>
          <w:rFonts w:ascii="Times New Roman" w:hAnsi="Times New Roman" w:cs="Times New Roman"/>
          <w:sz w:val="24"/>
          <w:szCs w:val="24"/>
        </w:rPr>
        <w:t>.</w:t>
      </w:r>
      <w:r w:rsidR="00632026" w:rsidRPr="007C5EC3">
        <w:rPr>
          <w:rFonts w:ascii="Times New Roman" w:hAnsi="Times New Roman" w:cs="Times New Roman"/>
          <w:sz w:val="24"/>
          <w:szCs w:val="24"/>
        </w:rPr>
        <w:t xml:space="preserve"> Данный срок может быть продлён Организатором торгов не более чем на 10 рабочих дней.</w:t>
      </w:r>
    </w:p>
    <w:p w14:paraId="10ED0BB4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0E6BA66" w14:textId="77777777" w:rsidR="00BA4D7F" w:rsidRPr="007C5EC3" w:rsidRDefault="00BA4D7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5E89DC3B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D2A2F7" w14:textId="71C8EC86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</w:t>
      </w:r>
      <w:r w:rsidR="0014016B" w:rsidRPr="007C5EC3">
        <w:rPr>
          <w:rFonts w:ascii="Times New Roman" w:hAnsi="Times New Roman" w:cs="Times New Roman"/>
          <w:sz w:val="24"/>
          <w:szCs w:val="24"/>
        </w:rPr>
        <w:t xml:space="preserve"> и перечисления Претенде</w:t>
      </w:r>
      <w:r w:rsidR="00483473" w:rsidRPr="007C5EC3">
        <w:rPr>
          <w:rFonts w:ascii="Times New Roman" w:hAnsi="Times New Roman" w:cs="Times New Roman"/>
          <w:sz w:val="24"/>
          <w:szCs w:val="24"/>
        </w:rPr>
        <w:t>нтом.</w:t>
      </w:r>
    </w:p>
    <w:p w14:paraId="50C2CE46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C702686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82CD60" w14:textId="77777777" w:rsidR="00BA4D7F" w:rsidRPr="007C5EC3" w:rsidRDefault="00BA4D7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4. ФОРС-МАЖОР</w:t>
      </w:r>
    </w:p>
    <w:p w14:paraId="160DCEE5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C6D3B3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других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14:paraId="28B44FD2" w14:textId="41BC61CB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</w:t>
      </w:r>
      <w:r w:rsidR="00480EE2" w:rsidRPr="007C5EC3">
        <w:rPr>
          <w:rFonts w:ascii="Times New Roman" w:hAnsi="Times New Roman" w:cs="Times New Roman"/>
          <w:sz w:val="24"/>
          <w:szCs w:val="24"/>
        </w:rPr>
        <w:t>5</w:t>
      </w:r>
      <w:r w:rsidR="003554A7" w:rsidRPr="007C5EC3">
        <w:rPr>
          <w:rFonts w:ascii="Times New Roman" w:hAnsi="Times New Roman" w:cs="Times New Roman"/>
          <w:sz w:val="24"/>
          <w:szCs w:val="24"/>
        </w:rPr>
        <w:t xml:space="preserve"> </w:t>
      </w:r>
      <w:r w:rsidR="00480EE2" w:rsidRPr="007C5EC3">
        <w:rPr>
          <w:rFonts w:ascii="Times New Roman" w:hAnsi="Times New Roman" w:cs="Times New Roman"/>
          <w:sz w:val="24"/>
          <w:szCs w:val="24"/>
        </w:rPr>
        <w:t xml:space="preserve">(пяти) </w:t>
      </w:r>
      <w:r w:rsidR="003554A7" w:rsidRPr="007C5EC3">
        <w:rPr>
          <w:rFonts w:ascii="Times New Roman" w:hAnsi="Times New Roman" w:cs="Times New Roman"/>
          <w:sz w:val="24"/>
          <w:szCs w:val="24"/>
        </w:rPr>
        <w:t>месяцев</w:t>
      </w:r>
      <w:r w:rsidRPr="007C5EC3">
        <w:rPr>
          <w:rFonts w:ascii="Times New Roman" w:hAnsi="Times New Roman" w:cs="Times New Roman"/>
          <w:sz w:val="24"/>
          <w:szCs w:val="24"/>
        </w:rPr>
        <w:t xml:space="preserve">, каждая из Сторон будет иметь право отказаться от дальнейшего исполнения обязательств по </w:t>
      </w:r>
      <w:r w:rsidR="00480EE2" w:rsidRPr="007C5EC3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7C5EC3">
        <w:rPr>
          <w:rFonts w:ascii="Times New Roman" w:hAnsi="Times New Roman" w:cs="Times New Roman"/>
          <w:sz w:val="24"/>
          <w:szCs w:val="24"/>
        </w:rPr>
        <w:t>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2867044E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591963FC" w14:textId="77777777" w:rsidR="00BA4D7F" w:rsidRPr="007C5EC3" w:rsidRDefault="00BA4D7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14:paraId="3E1DAB04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368495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5.1. Сторона, не исполнившая или ненадлежащим образом исполнившая </w:t>
      </w:r>
      <w:r w:rsidRPr="007C5EC3">
        <w:rPr>
          <w:rFonts w:ascii="Times New Roman" w:hAnsi="Times New Roman" w:cs="Times New Roman"/>
          <w:sz w:val="24"/>
          <w:szCs w:val="24"/>
        </w:rPr>
        <w:lastRenderedPageBreak/>
        <w:t>обязательства по настоящему договору, обязана возместить другой Стороне причиненные таким неисполнением убытки. Если Сторона, нарушившая договор, получила вследствие этого доходы, Сторона, права которой нарушены, вправе требовать возмещения, наряду с другими убытками, упущенной выгоды в размере не меньшем, чем такие доходы.</w:t>
      </w:r>
    </w:p>
    <w:p w14:paraId="2D891096" w14:textId="3EF4FDF9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5.2.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</w:t>
      </w:r>
      <w:r w:rsidR="00C2072A" w:rsidRPr="007C5EC3">
        <w:rPr>
          <w:rFonts w:ascii="Times New Roman" w:hAnsi="Times New Roman" w:cs="Times New Roman"/>
          <w:sz w:val="24"/>
          <w:szCs w:val="24"/>
        </w:rPr>
        <w:t>по подведомственности и подсудности.</w:t>
      </w:r>
    </w:p>
    <w:p w14:paraId="7E4E16C4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5.3.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14:paraId="14CC59F6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5.4.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7EA3F679" w14:textId="77777777" w:rsidR="00BA4D7F" w:rsidRPr="007C5EC3" w:rsidRDefault="00BA4D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5.5.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333846D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A6C4F33" w14:textId="77777777" w:rsidR="00BA4D7F" w:rsidRPr="007C5EC3" w:rsidRDefault="00BA4D7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64"/>
      <w:bookmarkEnd w:id="4"/>
      <w:r w:rsidRPr="007C5EC3">
        <w:rPr>
          <w:rFonts w:ascii="Times New Roman" w:hAnsi="Times New Roman" w:cs="Times New Roman"/>
          <w:sz w:val="24"/>
          <w:szCs w:val="24"/>
        </w:rPr>
        <w:t>6. АДРЕСА И ПЛАТЕЖНЫЕ РЕКВИЗИТЫ СТОРОН</w:t>
      </w:r>
    </w:p>
    <w:p w14:paraId="482705E8" w14:textId="77777777" w:rsidR="00BA4D7F" w:rsidRPr="007C5EC3" w:rsidRDefault="00BA4D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82D8DD" w14:textId="588B5EC9" w:rsidR="00480EE2" w:rsidRPr="007C5EC3" w:rsidRDefault="00BA4D7F" w:rsidP="00CE3A89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480EE2" w:rsidRPr="007C5EC3">
        <w:rPr>
          <w:rFonts w:ascii="Times New Roman" w:hAnsi="Times New Roman" w:cs="Times New Roman"/>
          <w:bCs/>
          <w:sz w:val="24"/>
          <w:szCs w:val="24"/>
        </w:rPr>
        <w:t>конкурсн</w:t>
      </w:r>
      <w:r w:rsidR="007C5EC3">
        <w:rPr>
          <w:rFonts w:ascii="Times New Roman" w:hAnsi="Times New Roman" w:cs="Times New Roman"/>
          <w:bCs/>
          <w:sz w:val="24"/>
          <w:szCs w:val="24"/>
        </w:rPr>
        <w:t>ый</w:t>
      </w:r>
      <w:r w:rsidR="00480EE2" w:rsidRPr="007C5EC3">
        <w:rPr>
          <w:rFonts w:ascii="Times New Roman" w:hAnsi="Times New Roman" w:cs="Times New Roman"/>
          <w:bCs/>
          <w:sz w:val="24"/>
          <w:szCs w:val="24"/>
        </w:rPr>
        <w:t xml:space="preserve"> управляющ</w:t>
      </w:r>
      <w:r w:rsidR="007C5EC3">
        <w:rPr>
          <w:rFonts w:ascii="Times New Roman" w:hAnsi="Times New Roman" w:cs="Times New Roman"/>
          <w:bCs/>
          <w:sz w:val="24"/>
          <w:szCs w:val="24"/>
        </w:rPr>
        <w:t>ий</w:t>
      </w:r>
      <w:r w:rsidR="00480EE2" w:rsidRPr="007C5EC3">
        <w:rPr>
          <w:rFonts w:ascii="Times New Roman" w:hAnsi="Times New Roman" w:cs="Times New Roman"/>
          <w:bCs/>
          <w:sz w:val="24"/>
          <w:szCs w:val="24"/>
        </w:rPr>
        <w:t xml:space="preserve"> Калмыков Александр Иванович</w:t>
      </w:r>
      <w:r w:rsidR="00480EE2" w:rsidRPr="007C5E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E7B8A8" w14:textId="76C28C07" w:rsidR="00CE3A89" w:rsidRPr="007C5EC3" w:rsidRDefault="00190965" w:rsidP="00CE3A89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5EC3">
        <w:rPr>
          <w:rFonts w:ascii="Times New Roman" w:hAnsi="Times New Roman" w:cs="Times New Roman"/>
          <w:b/>
          <w:bCs/>
          <w:sz w:val="24"/>
          <w:szCs w:val="24"/>
        </w:rPr>
        <w:t>Реквизиты специального счёта по приёму задатков:</w:t>
      </w:r>
    </w:p>
    <w:p w14:paraId="65BE58FA" w14:textId="460178EA" w:rsidR="00190965" w:rsidRPr="007C5EC3" w:rsidRDefault="007C5EC3" w:rsidP="0019096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р/с 40702810312020689048 в Филиале «Корпоративный» ПАО "</w:t>
      </w:r>
      <w:proofErr w:type="spellStart"/>
      <w:r w:rsidRPr="007C5EC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7C5EC3">
        <w:rPr>
          <w:rFonts w:ascii="Times New Roman" w:hAnsi="Times New Roman" w:cs="Times New Roman"/>
          <w:sz w:val="24"/>
          <w:szCs w:val="24"/>
        </w:rPr>
        <w:t>" (Москва), к/с 30101810445250000360, БИК 044525360</w:t>
      </w:r>
    </w:p>
    <w:p w14:paraId="75C03230" w14:textId="77777777" w:rsidR="007C5EC3" w:rsidRDefault="007C5EC3" w:rsidP="00190965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A1B5E" w14:textId="39394950" w:rsidR="00BA4D7F" w:rsidRPr="007C5EC3" w:rsidRDefault="00BA4D7F" w:rsidP="0019096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b/>
          <w:bCs/>
          <w:sz w:val="24"/>
          <w:szCs w:val="24"/>
        </w:rPr>
        <w:t>Претендент:</w:t>
      </w:r>
      <w:r w:rsidRPr="007C5EC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14:paraId="4298C0C9" w14:textId="69524E3A" w:rsidR="00BA4D7F" w:rsidRPr="007C5EC3" w:rsidRDefault="00BA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7C5EC3">
        <w:rPr>
          <w:rFonts w:ascii="Times New Roman" w:hAnsi="Times New Roman" w:cs="Times New Roman"/>
          <w:sz w:val="24"/>
          <w:szCs w:val="24"/>
        </w:rPr>
        <w:t>__</w:t>
      </w:r>
      <w:r w:rsidRPr="007C5EC3">
        <w:rPr>
          <w:rFonts w:ascii="Times New Roman" w:hAnsi="Times New Roman" w:cs="Times New Roman"/>
          <w:sz w:val="24"/>
          <w:szCs w:val="24"/>
        </w:rPr>
        <w:t>________________</w:t>
      </w:r>
    </w:p>
    <w:p w14:paraId="7928BE7A" w14:textId="4D468A36" w:rsidR="00BA4D7F" w:rsidRPr="007C5EC3" w:rsidRDefault="00BA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5EC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7C5EC3">
        <w:rPr>
          <w:rFonts w:ascii="Times New Roman" w:hAnsi="Times New Roman" w:cs="Times New Roman"/>
          <w:sz w:val="24"/>
          <w:szCs w:val="24"/>
        </w:rPr>
        <w:t>__</w:t>
      </w:r>
      <w:r w:rsidRPr="007C5EC3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B2037E5" w14:textId="77777777" w:rsidR="00BA4D7F" w:rsidRPr="007C5EC3" w:rsidRDefault="00BA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90965" w:rsidRPr="007C5EC3" w14:paraId="08E7127E" w14:textId="77777777" w:rsidTr="00190965">
        <w:trPr>
          <w:trHeight w:val="1605"/>
        </w:trPr>
        <w:tc>
          <w:tcPr>
            <w:tcW w:w="4672" w:type="dxa"/>
          </w:tcPr>
          <w:p w14:paraId="347417E1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C3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14:paraId="71729E69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A45FA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C7AF5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B3654" w14:textId="0C516AA1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C3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4673" w:type="dxa"/>
          </w:tcPr>
          <w:p w14:paraId="4EDE7633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C3">
              <w:rPr>
                <w:rFonts w:ascii="Times New Roman" w:hAnsi="Times New Roman" w:cs="Times New Roman"/>
                <w:sz w:val="24"/>
                <w:szCs w:val="24"/>
              </w:rPr>
              <w:t>Претендент (заявитель)</w:t>
            </w:r>
          </w:p>
          <w:p w14:paraId="316AE3EA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A0261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48564" w14:textId="77777777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009DD" w14:textId="3133E933" w:rsidR="00190965" w:rsidRPr="007C5EC3" w:rsidRDefault="00190965" w:rsidP="001909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EC3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</w:tbl>
    <w:p w14:paraId="57326D59" w14:textId="77777777" w:rsidR="004F1A56" w:rsidRPr="007C5EC3" w:rsidRDefault="004F1A56">
      <w:pPr>
        <w:rPr>
          <w:rFonts w:ascii="Times New Roman" w:hAnsi="Times New Roman" w:cs="Times New Roman"/>
          <w:sz w:val="24"/>
          <w:szCs w:val="24"/>
        </w:rPr>
      </w:pPr>
    </w:p>
    <w:sectPr w:rsidR="004F1A56" w:rsidRPr="007C5EC3" w:rsidSect="002747A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D0633" w14:textId="77777777" w:rsidR="00100F20" w:rsidRDefault="00100F20" w:rsidP="007C5EC3">
      <w:pPr>
        <w:spacing w:after="0" w:line="240" w:lineRule="auto"/>
      </w:pPr>
      <w:r>
        <w:separator/>
      </w:r>
    </w:p>
  </w:endnote>
  <w:endnote w:type="continuationSeparator" w:id="0">
    <w:p w14:paraId="544E7EE8" w14:textId="77777777" w:rsidR="00100F20" w:rsidRDefault="00100F20" w:rsidP="007C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EBA18" w14:textId="77777777" w:rsidR="00100F20" w:rsidRDefault="00100F20" w:rsidP="007C5EC3">
      <w:pPr>
        <w:spacing w:after="0" w:line="240" w:lineRule="auto"/>
      </w:pPr>
      <w:r>
        <w:separator/>
      </w:r>
    </w:p>
  </w:footnote>
  <w:footnote w:type="continuationSeparator" w:id="0">
    <w:p w14:paraId="4342FF73" w14:textId="77777777" w:rsidR="00100F20" w:rsidRDefault="00100F20" w:rsidP="007C5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AC7E3" w14:textId="3F386276" w:rsidR="007C5EC3" w:rsidRPr="007C5EC3" w:rsidRDefault="007C5EC3">
    <w:pPr>
      <w:pStyle w:val="a4"/>
      <w:rPr>
        <w:b/>
      </w:rPr>
    </w:pPr>
    <w:r w:rsidRPr="007C5EC3">
      <w:rPr>
        <w:b/>
      </w:rPr>
      <w:t>П Р О Е К 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7F"/>
    <w:rsid w:val="00012AF3"/>
    <w:rsid w:val="00100F20"/>
    <w:rsid w:val="00133CB9"/>
    <w:rsid w:val="0014016B"/>
    <w:rsid w:val="00190965"/>
    <w:rsid w:val="001D1F65"/>
    <w:rsid w:val="003554A7"/>
    <w:rsid w:val="00402707"/>
    <w:rsid w:val="00424434"/>
    <w:rsid w:val="00447020"/>
    <w:rsid w:val="00480EE2"/>
    <w:rsid w:val="00483473"/>
    <w:rsid w:val="004F1A56"/>
    <w:rsid w:val="005B6A1D"/>
    <w:rsid w:val="005E7717"/>
    <w:rsid w:val="00632026"/>
    <w:rsid w:val="006A5B4F"/>
    <w:rsid w:val="00700D56"/>
    <w:rsid w:val="0070246C"/>
    <w:rsid w:val="007265B8"/>
    <w:rsid w:val="00787D22"/>
    <w:rsid w:val="007C5EC3"/>
    <w:rsid w:val="008345E0"/>
    <w:rsid w:val="00847045"/>
    <w:rsid w:val="00A44BC6"/>
    <w:rsid w:val="00AD1123"/>
    <w:rsid w:val="00AE6769"/>
    <w:rsid w:val="00B50094"/>
    <w:rsid w:val="00BA4D7F"/>
    <w:rsid w:val="00C2072A"/>
    <w:rsid w:val="00C23BAF"/>
    <w:rsid w:val="00C45D69"/>
    <w:rsid w:val="00CE3A89"/>
    <w:rsid w:val="00D11C2C"/>
    <w:rsid w:val="00D13FA2"/>
    <w:rsid w:val="00D479E7"/>
    <w:rsid w:val="00D53A76"/>
    <w:rsid w:val="00E547CD"/>
    <w:rsid w:val="00EE69F4"/>
    <w:rsid w:val="00F23207"/>
    <w:rsid w:val="00F6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EA0E"/>
  <w15:chartTrackingRefBased/>
  <w15:docId w15:val="{C07E0AD2-88C1-46BF-8A09-4FED75C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D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4D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A4D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1D1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C5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EC3"/>
  </w:style>
  <w:style w:type="paragraph" w:styleId="a6">
    <w:name w:val="footer"/>
    <w:basedOn w:val="a"/>
    <w:link w:val="a7"/>
    <w:uiPriority w:val="99"/>
    <w:unhideWhenUsed/>
    <w:rsid w:val="007C5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Copl011</dc:creator>
  <cp:keywords/>
  <dc:description/>
  <cp:lastModifiedBy>Люба</cp:lastModifiedBy>
  <cp:revision>2</cp:revision>
  <dcterms:created xsi:type="dcterms:W3CDTF">2025-06-17T08:56:00Z</dcterms:created>
  <dcterms:modified xsi:type="dcterms:W3CDTF">2025-06-17T08:56:00Z</dcterms:modified>
</cp:coreProperties>
</file>