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57FE" w:rsidRPr="00777F47" w:rsidRDefault="007157FE" w:rsidP="007157F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bookmarkStart w:id="0" w:name="_GoBack"/>
      <w:bookmarkEnd w:id="0"/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ДОГОВОР</w:t>
      </w:r>
    </w:p>
    <w:p w:rsidR="007157FE" w:rsidRPr="00777F47" w:rsidRDefault="007157FE" w:rsidP="007157F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о задатке  (ПРОЕКТ)</w:t>
      </w:r>
    </w:p>
    <w:p w:rsidR="007157FE" w:rsidRPr="00777F47" w:rsidRDefault="007157FE" w:rsidP="007157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г. Самара</w:t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ab/>
        <w:t xml:space="preserve"> « ___ » __________________   202</w:t>
      </w:r>
      <w:r w:rsidR="00027973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3</w:t>
      </w: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г.</w:t>
      </w:r>
    </w:p>
    <w:p w:rsidR="007157FE" w:rsidRPr="000730DD" w:rsidRDefault="007157FE" w:rsidP="00C05259">
      <w:pPr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777F47">
        <w:rPr>
          <w:rFonts w:ascii="Times New Roman" w:hAnsi="Times New Roman" w:cs="Times New Roman"/>
          <w:color w:val="000000" w:themeColor="text1"/>
        </w:rPr>
        <w:tab/>
      </w:r>
      <w:r w:rsidR="00C05259">
        <w:rPr>
          <w:rFonts w:ascii="Times New Roman" w:hAnsi="Times New Roman" w:cs="Times New Roman"/>
          <w:color w:val="000000" w:themeColor="text1"/>
        </w:rPr>
        <w:t>Сокол Александр Николаевич ф</w:t>
      </w:r>
      <w:r w:rsidRPr="00777F47">
        <w:rPr>
          <w:rFonts w:ascii="Times New Roman" w:hAnsi="Times New Roman" w:cs="Times New Roman"/>
          <w:color w:val="000000" w:themeColor="text1"/>
        </w:rPr>
        <w:t xml:space="preserve">инансовый управляющий  должника </w:t>
      </w:r>
      <w:r w:rsidR="00C05259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0730DD" w:rsidRPr="000730DD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D344C2" w:rsidRPr="00D344C2">
        <w:rPr>
          <w:rFonts w:ascii="Times New Roman" w:hAnsi="Times New Roman" w:cs="Times New Roman"/>
          <w:color w:val="000000"/>
          <w:shd w:val="clear" w:color="auto" w:fill="FFFFFF"/>
        </w:rPr>
        <w:t>Павленко Виталия Николаевича 01.10.1963гр., уроженец г. Джамбул Казахская ССР, СНИЛС 051-251-731 15, ИНН 635500668591 регистрация Сам. обл., г. Октябрьск, ул. Кирова, д. 27, кв. 1</w:t>
      </w:r>
      <w:r w:rsidR="00D344C2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726A14" w:rsidRPr="00726A14">
        <w:rPr>
          <w:rFonts w:ascii="Times New Roman" w:hAnsi="Times New Roman" w:cs="Times New Roman"/>
          <w:color w:val="000000"/>
          <w:shd w:val="clear" w:color="auto" w:fill="FFFFFF"/>
        </w:rPr>
        <w:t xml:space="preserve">действующий на основании решения Арбитражного суда Самарской Области от </w:t>
      </w:r>
      <w:r w:rsidR="00D344C2" w:rsidRPr="00D344C2">
        <w:rPr>
          <w:rFonts w:ascii="Times New Roman" w:hAnsi="Times New Roman" w:cs="Times New Roman"/>
          <w:color w:val="000000"/>
          <w:shd w:val="clear" w:color="auto" w:fill="FFFFFF"/>
        </w:rPr>
        <w:t>20.03.2023г. дело А55-1445/2023</w:t>
      </w:r>
      <w:r w:rsidR="00D344C2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726A14" w:rsidRPr="00726A14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726A14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777F47">
        <w:rPr>
          <w:rFonts w:ascii="Times New Roman" w:hAnsi="Times New Roman" w:cs="Times New Roman"/>
          <w:color w:val="000000" w:themeColor="text1"/>
        </w:rPr>
        <w:t>именуемый далее «Продавец», с одной сторон</w:t>
      </w:r>
      <w:r w:rsidR="000730DD">
        <w:rPr>
          <w:rFonts w:ascii="Times New Roman" w:hAnsi="Times New Roman" w:cs="Times New Roman"/>
          <w:color w:val="000000" w:themeColor="text1"/>
        </w:rPr>
        <w:t>ы и ФИО а ________</w:t>
      </w:r>
      <w:proofErr w:type="spellStart"/>
      <w:r w:rsidR="000730DD">
        <w:rPr>
          <w:rFonts w:ascii="Times New Roman" w:hAnsi="Times New Roman" w:cs="Times New Roman"/>
          <w:color w:val="000000" w:themeColor="text1"/>
        </w:rPr>
        <w:t>г.р</w:t>
      </w:r>
      <w:proofErr w:type="spellEnd"/>
      <w:r w:rsidR="000730DD">
        <w:rPr>
          <w:rFonts w:ascii="Times New Roman" w:hAnsi="Times New Roman" w:cs="Times New Roman"/>
          <w:color w:val="000000" w:themeColor="text1"/>
        </w:rPr>
        <w:t xml:space="preserve"> именуемый </w:t>
      </w:r>
      <w:r w:rsidRPr="00777F47">
        <w:rPr>
          <w:rFonts w:ascii="Times New Roman" w:hAnsi="Times New Roman" w:cs="Times New Roman"/>
          <w:color w:val="000000" w:themeColor="text1"/>
        </w:rPr>
        <w:t>далее «Претендент», с другой стороны,  вместе именуемые «Стороны» заключили настоящий Договор о нижеследующем:</w:t>
      </w:r>
    </w:p>
    <w:p w:rsidR="007157FE" w:rsidRPr="000730DD" w:rsidRDefault="007157FE" w:rsidP="007157F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0730D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ПРЕДМЕТ ДОГОВОРА</w:t>
      </w:r>
    </w:p>
    <w:p w:rsidR="00D344C2" w:rsidRDefault="007157FE" w:rsidP="00C05259">
      <w:pPr>
        <w:pStyle w:val="a3"/>
        <w:shd w:val="clear" w:color="auto" w:fill="FFFFFF"/>
        <w:jc w:val="both"/>
        <w:rPr>
          <w:color w:val="000000"/>
          <w:shd w:val="clear" w:color="auto" w:fill="FFFFFF"/>
        </w:rPr>
      </w:pPr>
      <w:r w:rsidRPr="000730DD">
        <w:rPr>
          <w:color w:val="000000" w:themeColor="text1"/>
        </w:rPr>
        <w:t>1.1.</w:t>
      </w:r>
      <w:r w:rsidRPr="000730DD">
        <w:rPr>
          <w:rStyle w:val="apple-converted-space"/>
          <w:color w:val="000000" w:themeColor="text1"/>
        </w:rPr>
        <w:t> </w:t>
      </w:r>
      <w:r w:rsidRPr="000730DD">
        <w:rPr>
          <w:color w:val="000000" w:themeColor="text1"/>
        </w:rPr>
        <w:t>Предметом договора является внесение Претендентом задатка для участия в торгах по продаже</w:t>
      </w:r>
      <w:r w:rsidRPr="000730DD">
        <w:rPr>
          <w:rStyle w:val="apple-converted-space"/>
          <w:color w:val="000000" w:themeColor="text1"/>
        </w:rPr>
        <w:t xml:space="preserve"> и</w:t>
      </w:r>
      <w:r w:rsidRPr="000730DD">
        <w:rPr>
          <w:color w:val="000000" w:themeColor="text1"/>
        </w:rPr>
        <w:t xml:space="preserve">мущества </w:t>
      </w:r>
      <w:r w:rsidR="00D344C2">
        <w:rPr>
          <w:color w:val="000000"/>
          <w:shd w:val="clear" w:color="auto" w:fill="FFFFFF"/>
        </w:rPr>
        <w:t xml:space="preserve">Легковой автомобиль </w:t>
      </w:r>
      <w:proofErr w:type="spellStart"/>
      <w:r w:rsidR="00D344C2" w:rsidRPr="00D344C2">
        <w:rPr>
          <w:color w:val="000000"/>
          <w:shd w:val="clear" w:color="auto" w:fill="FFFFFF"/>
        </w:rPr>
        <w:t>Skoda</w:t>
      </w:r>
      <w:proofErr w:type="spellEnd"/>
      <w:r w:rsidR="00D344C2" w:rsidRPr="00D344C2">
        <w:rPr>
          <w:color w:val="000000"/>
          <w:shd w:val="clear" w:color="auto" w:fill="FFFFFF"/>
        </w:rPr>
        <w:t xml:space="preserve"> </w:t>
      </w:r>
      <w:proofErr w:type="spellStart"/>
      <w:r w:rsidR="00D344C2" w:rsidRPr="00D344C2">
        <w:rPr>
          <w:color w:val="000000"/>
          <w:shd w:val="clear" w:color="auto" w:fill="FFFFFF"/>
        </w:rPr>
        <w:t>Fabia</w:t>
      </w:r>
      <w:proofErr w:type="spellEnd"/>
      <w:r w:rsidR="00D344C2" w:rsidRPr="00D344C2">
        <w:rPr>
          <w:color w:val="000000"/>
          <w:shd w:val="clear" w:color="auto" w:fill="FFFFFF"/>
        </w:rPr>
        <w:t xml:space="preserve"> 2003 </w:t>
      </w:r>
      <w:proofErr w:type="spellStart"/>
      <w:r w:rsidR="00D344C2" w:rsidRPr="00D344C2">
        <w:rPr>
          <w:color w:val="000000"/>
          <w:shd w:val="clear" w:color="auto" w:fill="FFFFFF"/>
        </w:rPr>
        <w:t>г.в</w:t>
      </w:r>
      <w:proofErr w:type="spellEnd"/>
      <w:r w:rsidR="00D344C2" w:rsidRPr="00D344C2">
        <w:rPr>
          <w:color w:val="000000"/>
          <w:shd w:val="clear" w:color="auto" w:fill="FFFFFF"/>
        </w:rPr>
        <w:t xml:space="preserve"> цвет зеленый, </w:t>
      </w:r>
      <w:proofErr w:type="spellStart"/>
      <w:r w:rsidR="00D344C2" w:rsidRPr="00D344C2">
        <w:rPr>
          <w:color w:val="000000"/>
          <w:shd w:val="clear" w:color="auto" w:fill="FFFFFF"/>
        </w:rPr>
        <w:t>гос</w:t>
      </w:r>
      <w:proofErr w:type="spellEnd"/>
      <w:r w:rsidR="00D344C2" w:rsidRPr="00D344C2">
        <w:rPr>
          <w:color w:val="000000"/>
          <w:shd w:val="clear" w:color="auto" w:fill="FFFFFF"/>
        </w:rPr>
        <w:t xml:space="preserve"> </w:t>
      </w:r>
      <w:proofErr w:type="spellStart"/>
      <w:r w:rsidR="00D344C2" w:rsidRPr="00D344C2">
        <w:rPr>
          <w:color w:val="000000"/>
          <w:shd w:val="clear" w:color="auto" w:fill="FFFFFF"/>
        </w:rPr>
        <w:t>рег</w:t>
      </w:r>
      <w:proofErr w:type="spellEnd"/>
      <w:r w:rsidR="00D344C2" w:rsidRPr="00D344C2">
        <w:rPr>
          <w:color w:val="000000"/>
          <w:shd w:val="clear" w:color="auto" w:fill="FFFFFF"/>
        </w:rPr>
        <w:t xml:space="preserve"> знак Е432АА </w:t>
      </w:r>
      <w:proofErr w:type="gramStart"/>
      <w:r w:rsidR="00D344C2" w:rsidRPr="00D344C2">
        <w:rPr>
          <w:color w:val="000000"/>
          <w:shd w:val="clear" w:color="auto" w:fill="FFFFFF"/>
        </w:rPr>
        <w:t>763  VIN</w:t>
      </w:r>
      <w:proofErr w:type="gramEnd"/>
      <w:r w:rsidR="00D344C2" w:rsidRPr="00D344C2">
        <w:rPr>
          <w:color w:val="000000"/>
          <w:shd w:val="clear" w:color="auto" w:fill="FFFFFF"/>
        </w:rPr>
        <w:t>: ТМВСВ46YX23592147  мощность двигателя 50 квт/67л.с</w:t>
      </w:r>
    </w:p>
    <w:p w:rsidR="007157FE" w:rsidRPr="00777F47" w:rsidRDefault="007157FE" w:rsidP="00C05259">
      <w:pPr>
        <w:pStyle w:val="a3"/>
        <w:shd w:val="clear" w:color="auto" w:fill="FFFFFF"/>
        <w:jc w:val="both"/>
        <w:rPr>
          <w:color w:val="000000" w:themeColor="text1"/>
        </w:rPr>
      </w:pPr>
      <w:r w:rsidRPr="00777F47">
        <w:rPr>
          <w:color w:val="000000" w:themeColor="text1"/>
        </w:rPr>
        <w:t>1.2.</w:t>
      </w:r>
      <w:r w:rsidRPr="00777F47">
        <w:rPr>
          <w:b/>
          <w:color w:val="000000" w:themeColor="text1"/>
        </w:rPr>
        <w:t xml:space="preserve"> </w:t>
      </w:r>
      <w:r w:rsidRPr="00777F47">
        <w:rPr>
          <w:color w:val="000000" w:themeColor="text1"/>
        </w:rPr>
        <w:t xml:space="preserve">Задаток установлен в </w:t>
      </w:r>
      <w:proofErr w:type="gramStart"/>
      <w:r w:rsidRPr="00777F47">
        <w:rPr>
          <w:color w:val="000000" w:themeColor="text1"/>
        </w:rPr>
        <w:t>размере  10</w:t>
      </w:r>
      <w:proofErr w:type="gramEnd"/>
      <w:r w:rsidRPr="00777F47">
        <w:rPr>
          <w:color w:val="000000" w:themeColor="text1"/>
        </w:rPr>
        <w:t xml:space="preserve"> % от начальной цены  имущества и составляет </w:t>
      </w:r>
      <w:r w:rsidR="007B3248" w:rsidRPr="007B3248">
        <w:rPr>
          <w:color w:val="000000" w:themeColor="text1"/>
        </w:rPr>
        <w:t>______</w:t>
      </w:r>
      <w:r w:rsidRPr="00777F47">
        <w:rPr>
          <w:color w:val="000000" w:themeColor="text1"/>
        </w:rPr>
        <w:t xml:space="preserve"> ( </w:t>
      </w:r>
      <w:r w:rsidR="007B3248">
        <w:rPr>
          <w:color w:val="000000" w:themeColor="text1"/>
        </w:rPr>
        <w:t>_______ тысяч/и</w:t>
      </w:r>
      <w:r w:rsidRPr="00777F47">
        <w:rPr>
          <w:color w:val="000000" w:themeColor="text1"/>
        </w:rPr>
        <w:t>) рублей.</w:t>
      </w:r>
    </w:p>
    <w:p w:rsidR="007157FE" w:rsidRPr="00777F47" w:rsidRDefault="007157FE" w:rsidP="007157FE">
      <w:pPr>
        <w:pStyle w:val="a3"/>
        <w:shd w:val="clear" w:color="auto" w:fill="FFFFFF"/>
        <w:spacing w:line="209" w:lineRule="atLeast"/>
        <w:ind w:left="709"/>
        <w:jc w:val="center"/>
        <w:rPr>
          <w:color w:val="000000" w:themeColor="text1"/>
        </w:rPr>
      </w:pPr>
      <w:r w:rsidRPr="00777F47">
        <w:rPr>
          <w:b/>
          <w:bCs/>
          <w:color w:val="000000" w:themeColor="text1"/>
        </w:rPr>
        <w:t>2. ВНЕСЕНИЕ ЗАДАТКА</w:t>
      </w:r>
    </w:p>
    <w:p w:rsidR="007157FE" w:rsidRPr="00777F47" w:rsidRDefault="007157FE" w:rsidP="000730DD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 xml:space="preserve">2.1. Внесение задатка производится на специальный счет организатора торгов по следующим реквизитам: </w:t>
      </w:r>
      <w:r w:rsidR="000730DD" w:rsidRPr="000730DD">
        <w:rPr>
          <w:color w:val="000000" w:themeColor="text1"/>
        </w:rPr>
        <w:t>Кредитная ор</w:t>
      </w:r>
      <w:r w:rsidR="000730DD">
        <w:rPr>
          <w:color w:val="000000" w:themeColor="text1"/>
        </w:rPr>
        <w:t xml:space="preserve">ганизация – Банк ПАО «Сбербанк» </w:t>
      </w:r>
      <w:r w:rsidR="000730DD" w:rsidRPr="000730DD">
        <w:rPr>
          <w:color w:val="000000" w:themeColor="text1"/>
        </w:rPr>
        <w:t>Корреспонден</w:t>
      </w:r>
      <w:r w:rsidR="000730DD">
        <w:rPr>
          <w:color w:val="000000" w:themeColor="text1"/>
        </w:rPr>
        <w:t xml:space="preserve">тский счет 30101810200000000607 ИНН 7707083893 БИК 043601607 КПП 631602006 </w:t>
      </w:r>
      <w:r w:rsidR="000730DD" w:rsidRPr="000730DD">
        <w:rPr>
          <w:color w:val="000000" w:themeColor="text1"/>
        </w:rPr>
        <w:t>Владеле</w:t>
      </w:r>
      <w:r w:rsidR="000730DD">
        <w:rPr>
          <w:color w:val="000000" w:themeColor="text1"/>
        </w:rPr>
        <w:t xml:space="preserve">ц счёта </w:t>
      </w:r>
      <w:r w:rsidR="00D344C2" w:rsidRPr="00D344C2">
        <w:rPr>
          <w:color w:val="000000" w:themeColor="text1"/>
        </w:rPr>
        <w:t xml:space="preserve">Павленко Виталий Николаевич </w:t>
      </w:r>
      <w:r w:rsidR="000730DD" w:rsidRPr="000730DD">
        <w:rPr>
          <w:color w:val="000000" w:themeColor="text1"/>
        </w:rPr>
        <w:t xml:space="preserve">Счет должника </w:t>
      </w:r>
      <w:r w:rsidR="00D344C2" w:rsidRPr="00D344C2">
        <w:rPr>
          <w:color w:val="000000" w:themeColor="text1"/>
        </w:rPr>
        <w:t xml:space="preserve">40817810654100649076 </w:t>
      </w:r>
      <w:r w:rsidRPr="00777F47">
        <w:rPr>
          <w:color w:val="000000" w:themeColor="text1"/>
        </w:rPr>
        <w:t xml:space="preserve">Назначение платежа «Задаток на право участия в торгах по продаже имущества </w:t>
      </w:r>
      <w:proofErr w:type="gramStart"/>
      <w:r w:rsidR="00D344C2">
        <w:rPr>
          <w:color w:val="000000" w:themeColor="text1"/>
        </w:rPr>
        <w:t>Павленко</w:t>
      </w:r>
      <w:r w:rsidR="00726A14">
        <w:rPr>
          <w:color w:val="000000" w:themeColor="text1"/>
        </w:rPr>
        <w:t xml:space="preserve"> </w:t>
      </w:r>
      <w:r w:rsidR="00C05259">
        <w:rPr>
          <w:color w:val="000000" w:themeColor="text1"/>
        </w:rPr>
        <w:t xml:space="preserve"> </w:t>
      </w:r>
      <w:r w:rsidR="00D344C2">
        <w:rPr>
          <w:color w:val="000000" w:themeColor="text1"/>
        </w:rPr>
        <w:t>В</w:t>
      </w:r>
      <w:r w:rsidR="00726A14">
        <w:rPr>
          <w:color w:val="000000" w:themeColor="text1"/>
        </w:rPr>
        <w:t>.</w:t>
      </w:r>
      <w:r w:rsidR="00D344C2">
        <w:rPr>
          <w:color w:val="000000" w:themeColor="text1"/>
        </w:rPr>
        <w:t>Н</w:t>
      </w:r>
      <w:r w:rsidR="00C05259">
        <w:rPr>
          <w:color w:val="000000" w:themeColor="text1"/>
        </w:rPr>
        <w:t>.</w:t>
      </w:r>
      <w:proofErr w:type="gramEnd"/>
      <w:r w:rsidRPr="00777F47">
        <w:rPr>
          <w:color w:val="000000" w:themeColor="text1"/>
        </w:rPr>
        <w:t xml:space="preserve"> Внесение задатка осуществляется</w:t>
      </w:r>
      <w:r w:rsidRPr="00777F47">
        <w:rPr>
          <w:rStyle w:val="apple-converted-space"/>
          <w:color w:val="000000" w:themeColor="text1"/>
        </w:rPr>
        <w:t> </w:t>
      </w:r>
      <w:r w:rsidRPr="00777F47">
        <w:rPr>
          <w:color w:val="000000" w:themeColor="text1"/>
        </w:rPr>
        <w:t>в течение срока приема заявок на участие в</w:t>
      </w:r>
      <w:r w:rsidRPr="00777F47">
        <w:rPr>
          <w:rStyle w:val="apple-converted-space"/>
          <w:color w:val="000000" w:themeColor="text1"/>
        </w:rPr>
        <w:t> </w:t>
      </w:r>
      <w:r w:rsidRPr="00777F47">
        <w:rPr>
          <w:color w:val="000000" w:themeColor="text1"/>
        </w:rPr>
        <w:t>торгах, указанного в информационном сообщении.</w:t>
      </w:r>
    </w:p>
    <w:p w:rsidR="007157FE" w:rsidRPr="00777F47" w:rsidRDefault="007157FE" w:rsidP="007157FE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>2.2. Документом, подтверждающим поступление задатка, является платежное поручение или квитанция об оплате, которую Претендент обязан представить Продавцу одновременно с заявкой.</w:t>
      </w:r>
    </w:p>
    <w:p w:rsidR="007157FE" w:rsidRPr="00777F47" w:rsidRDefault="007157FE" w:rsidP="007157FE">
      <w:pPr>
        <w:pStyle w:val="a3"/>
        <w:shd w:val="clear" w:color="auto" w:fill="FFFFFF"/>
        <w:spacing w:line="209" w:lineRule="atLeast"/>
        <w:ind w:left="1069"/>
        <w:jc w:val="center"/>
        <w:rPr>
          <w:color w:val="000000" w:themeColor="text1"/>
        </w:rPr>
      </w:pPr>
      <w:r w:rsidRPr="00777F47">
        <w:rPr>
          <w:b/>
          <w:bCs/>
          <w:color w:val="000000" w:themeColor="text1"/>
        </w:rPr>
        <w:t>3. ВОЗВРАТ ЗАДАТКА</w:t>
      </w:r>
    </w:p>
    <w:p w:rsidR="007157FE" w:rsidRPr="00777F47" w:rsidRDefault="007157FE" w:rsidP="007157FE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>3.1. Задаток возвращается Претенденту в случаях, когда Претендент:</w:t>
      </w:r>
    </w:p>
    <w:p w:rsidR="007157FE" w:rsidRPr="00777F47" w:rsidRDefault="007157FE" w:rsidP="007157FE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 xml:space="preserve"> - не допущен к участию в</w:t>
      </w:r>
      <w:r w:rsidRPr="00777F47">
        <w:rPr>
          <w:rStyle w:val="apple-converted-space"/>
          <w:color w:val="000000" w:themeColor="text1"/>
        </w:rPr>
        <w:t> </w:t>
      </w:r>
      <w:r w:rsidRPr="00777F47">
        <w:rPr>
          <w:color w:val="000000" w:themeColor="text1"/>
        </w:rPr>
        <w:t>торгах;</w:t>
      </w:r>
    </w:p>
    <w:p w:rsidR="007157FE" w:rsidRPr="00777F47" w:rsidRDefault="007157FE" w:rsidP="007157FE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 xml:space="preserve"> - не признан победителем</w:t>
      </w:r>
      <w:r w:rsidRPr="00777F47">
        <w:rPr>
          <w:rStyle w:val="apple-converted-space"/>
          <w:color w:val="000000" w:themeColor="text1"/>
        </w:rPr>
        <w:t> </w:t>
      </w:r>
      <w:r w:rsidRPr="00777F47">
        <w:rPr>
          <w:color w:val="000000" w:themeColor="text1"/>
        </w:rPr>
        <w:t>торгов;</w:t>
      </w:r>
    </w:p>
    <w:p w:rsidR="007157FE" w:rsidRPr="00777F47" w:rsidRDefault="007157FE" w:rsidP="007157FE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 xml:space="preserve"> - отзывает заявку в установленный срок;</w:t>
      </w:r>
    </w:p>
    <w:p w:rsidR="007157FE" w:rsidRPr="00777F47" w:rsidRDefault="007157FE" w:rsidP="007157FE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 xml:space="preserve"> - в случае признания торгов несостоявшимися.</w:t>
      </w:r>
    </w:p>
    <w:p w:rsidR="007157FE" w:rsidRPr="00777F47" w:rsidRDefault="007157FE" w:rsidP="007157FE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>3.2. Задаток возвращается Претенденту в течение 5 рабочих дней с даты подписания протокола об итогах торгов.</w:t>
      </w:r>
    </w:p>
    <w:p w:rsidR="007157FE" w:rsidRPr="00777F47" w:rsidRDefault="007157FE" w:rsidP="007157FE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lastRenderedPageBreak/>
        <w:t>3.3. Возврат задатка осуществляется любым удобным для Сторон способом.</w:t>
      </w:r>
    </w:p>
    <w:p w:rsidR="007157FE" w:rsidRPr="00777F47" w:rsidRDefault="007157FE" w:rsidP="007157FE">
      <w:pPr>
        <w:pStyle w:val="a3"/>
        <w:shd w:val="clear" w:color="auto" w:fill="FFFFFF"/>
        <w:spacing w:line="209" w:lineRule="atLeast"/>
        <w:jc w:val="both"/>
        <w:rPr>
          <w:color w:val="000000" w:themeColor="text1"/>
        </w:rPr>
      </w:pPr>
      <w:r w:rsidRPr="00777F47">
        <w:rPr>
          <w:color w:val="000000" w:themeColor="text1"/>
        </w:rPr>
        <w:t>3.4. Задаток, внесенный победителем торгов, засчитывается в счет оплаты приобретаемого имущества.</w:t>
      </w:r>
    </w:p>
    <w:p w:rsidR="007157FE" w:rsidRPr="00777F47" w:rsidRDefault="007157FE" w:rsidP="007157FE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4. ПРОЧИЕ УСЛОВИЯ</w:t>
      </w:r>
    </w:p>
    <w:p w:rsidR="007157FE" w:rsidRPr="00777F47" w:rsidRDefault="007157FE" w:rsidP="007157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77F47">
        <w:rPr>
          <w:rFonts w:ascii="Times New Roman" w:eastAsia="Times New Roman" w:hAnsi="Times New Roman"/>
          <w:color w:val="000000" w:themeColor="text1"/>
          <w:sz w:val="24"/>
          <w:szCs w:val="24"/>
        </w:rPr>
        <w:t>4.1.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7157FE" w:rsidRPr="00777F47" w:rsidRDefault="007157FE" w:rsidP="007157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77F47">
        <w:rPr>
          <w:rFonts w:ascii="Times New Roman" w:eastAsia="Times New Roman" w:hAnsi="Times New Roman"/>
          <w:color w:val="000000" w:themeColor="text1"/>
          <w:sz w:val="24"/>
          <w:szCs w:val="24"/>
        </w:rPr>
        <w:t>4.2.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7157FE" w:rsidRPr="00777F47" w:rsidRDefault="007157FE" w:rsidP="007157FE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77F47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5. РЕКВИЗИТЫ СТОРОН:</w:t>
      </w:r>
    </w:p>
    <w:tbl>
      <w:tblPr>
        <w:tblW w:w="0" w:type="auto"/>
        <w:tblInd w:w="70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7"/>
        <w:gridCol w:w="4400"/>
      </w:tblGrid>
      <w:tr w:rsidR="007157FE" w:rsidRPr="00777F47" w:rsidTr="00602A84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157FE" w:rsidRPr="00777F47" w:rsidRDefault="007157FE" w:rsidP="00602A84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777F47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Продавец:</w:t>
            </w:r>
          </w:p>
          <w:p w:rsidR="007157FE" w:rsidRPr="00777F47" w:rsidRDefault="007157FE" w:rsidP="00602A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777F4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Финансовый управляющий должника: </w:t>
            </w:r>
          </w:p>
          <w:p w:rsidR="007157FE" w:rsidRPr="00777F47" w:rsidRDefault="007157FE" w:rsidP="00602A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77F4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Сокол Александр Николаевич</w:t>
            </w:r>
          </w:p>
          <w:p w:rsidR="007157FE" w:rsidRPr="00777F47" w:rsidRDefault="007157FE" w:rsidP="00602A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777F4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(ИНН 631100964905, СНИЛС 009-522-731-38) – член Ассоциации «Московская саморегулируемая организация профессиональных арбитражных управляющих».</w:t>
            </w:r>
          </w:p>
          <w:p w:rsidR="000730DD" w:rsidRPr="000730DD" w:rsidRDefault="000730DD" w:rsidP="000730D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Кредитная организация – Банк ПАО «Сбербанк»</w:t>
            </w:r>
          </w:p>
          <w:p w:rsidR="000730DD" w:rsidRPr="000730DD" w:rsidRDefault="000730DD" w:rsidP="000730D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Корреспондентский счет 30101810200000000607</w:t>
            </w:r>
          </w:p>
          <w:p w:rsidR="000730DD" w:rsidRPr="000730DD" w:rsidRDefault="000730DD" w:rsidP="000730D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ИНН 7707083893</w:t>
            </w:r>
          </w:p>
          <w:p w:rsidR="000730DD" w:rsidRPr="000730DD" w:rsidRDefault="000730DD" w:rsidP="000730D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БИК 043601607</w:t>
            </w:r>
          </w:p>
          <w:p w:rsidR="000730DD" w:rsidRPr="000730DD" w:rsidRDefault="000730DD" w:rsidP="000730D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КПП 631602006</w:t>
            </w:r>
          </w:p>
          <w:p w:rsidR="00D344C2" w:rsidRDefault="000730DD" w:rsidP="000730D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Владелец счёта </w:t>
            </w:r>
            <w:r w:rsidR="00D344C2" w:rsidRPr="00D344C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Павленко Виталий Николаевич </w:t>
            </w:r>
          </w:p>
          <w:p w:rsidR="007157FE" w:rsidRPr="00777F47" w:rsidRDefault="000730DD" w:rsidP="000730DD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730D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Сче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т должника </w:t>
            </w:r>
            <w:r w:rsidR="00D344C2" w:rsidRPr="00D344C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40817810654100649076</w:t>
            </w:r>
            <w:r w:rsidR="00D344C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157FE" w:rsidRPr="00777F47" w:rsidRDefault="007157FE" w:rsidP="00602A84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777F47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Претендент:</w:t>
            </w:r>
          </w:p>
        </w:tc>
      </w:tr>
      <w:tr w:rsidR="007157FE" w:rsidRPr="00777F47" w:rsidTr="00602A84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157FE" w:rsidRPr="00777F47" w:rsidRDefault="007157FE" w:rsidP="00602A8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777F47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Финансовый управляющий</w:t>
            </w:r>
          </w:p>
          <w:p w:rsidR="007157FE" w:rsidRPr="00777F47" w:rsidRDefault="007157FE" w:rsidP="00602A8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777F47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Сокол А.Н. __________</w:t>
            </w:r>
          </w:p>
        </w:tc>
        <w:tc>
          <w:tcPr>
            <w:tcW w:w="4400" w:type="dxa"/>
            <w:shd w:val="clear" w:color="auto" w:fill="FFFFFF"/>
            <w:vAlign w:val="center"/>
            <w:hideMark/>
          </w:tcPr>
          <w:p w:rsidR="007157FE" w:rsidRPr="00777F47" w:rsidRDefault="007157FE" w:rsidP="00602A84">
            <w:pPr>
              <w:spacing w:after="0" w:line="240" w:lineRule="auto"/>
              <w:ind w:firstLine="709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9F57C8" w:rsidRDefault="009F57C8"/>
    <w:sectPr w:rsidR="009F57C8" w:rsidSect="009A40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E73DEB"/>
    <w:multiLevelType w:val="hybridMultilevel"/>
    <w:tmpl w:val="458C6EEC"/>
    <w:lvl w:ilvl="0" w:tplc="5E86BE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7FE"/>
    <w:rsid w:val="00027973"/>
    <w:rsid w:val="000730DD"/>
    <w:rsid w:val="005E35CC"/>
    <w:rsid w:val="007157FE"/>
    <w:rsid w:val="00726A14"/>
    <w:rsid w:val="007B3248"/>
    <w:rsid w:val="008C1051"/>
    <w:rsid w:val="009A40CA"/>
    <w:rsid w:val="009F57C8"/>
    <w:rsid w:val="00C05259"/>
    <w:rsid w:val="00D344C2"/>
    <w:rsid w:val="00E60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B89791-EC1F-419F-B298-A76E87F3E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15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157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Nadya</cp:lastModifiedBy>
  <cp:revision>2</cp:revision>
  <dcterms:created xsi:type="dcterms:W3CDTF">2023-12-27T14:59:00Z</dcterms:created>
  <dcterms:modified xsi:type="dcterms:W3CDTF">2023-12-27T14:59:00Z</dcterms:modified>
</cp:coreProperties>
</file>