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ДОГОВОР купли-продажи имущества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(ПРОЕКТ)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г. Самара</w:t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  <w:t xml:space="preserve"> « ___ » __________________  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  должника</w:t>
      </w:r>
      <w:r w:rsidR="00E44718" w:rsidRPr="00E44718">
        <w:t xml:space="preserve"> </w:t>
      </w:r>
      <w:r w:rsidR="00E44718" w:rsidRPr="00E44718">
        <w:rPr>
          <w:rFonts w:ascii="Times New Roman" w:hAnsi="Times New Roman" w:cs="Times New Roman"/>
          <w:sz w:val="24"/>
          <w:szCs w:val="24"/>
        </w:rPr>
        <w:t>Зябловой Марины Александровны, 20.11.1971 гр. уроженка - г. Андижан Андижанской обл. Узбекской ССР, ИНН 633511063202, СНИЛС 131-640-413 12, регистрация: Самарская обл., г. Чапаевск, ул. Медицинская, д.9, кв.23  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ействующий на основании решения Арбитражного суда Самарской Области от 18.08.2022г. дело А55-20854/2022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C65804">
        <w:rPr>
          <w:rFonts w:ascii="Times New Roman" w:hAnsi="Times New Roman" w:cs="Times New Roman"/>
          <w:sz w:val="24"/>
          <w:szCs w:val="24"/>
        </w:rPr>
        <w:t>менуемый далее «Продавец», с одной стороны и __________________________, именуемый далее «П</w:t>
      </w:r>
      <w:r w:rsidR="00216AC3">
        <w:rPr>
          <w:rFonts w:ascii="Times New Roman" w:hAnsi="Times New Roman" w:cs="Times New Roman"/>
          <w:sz w:val="24"/>
          <w:szCs w:val="24"/>
        </w:rPr>
        <w:t>окупатель</w:t>
      </w:r>
      <w:r w:rsidRPr="00C65804">
        <w:rPr>
          <w:rFonts w:ascii="Times New Roman" w:hAnsi="Times New Roman" w:cs="Times New Roman"/>
          <w:sz w:val="24"/>
          <w:szCs w:val="24"/>
        </w:rPr>
        <w:t>», с другой стороны,  вместе именуемые «Стороны» заключили настоящий Договор о нижеследующем: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E44718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1.1.   Продавец обязуется передать в собственность, а Покупатель - принять и оплатить в соответствии с условиями настоящего договора следующее </w:t>
      </w:r>
      <w:r w:rsidR="00E44718">
        <w:rPr>
          <w:rFonts w:ascii="Times New Roman" w:hAnsi="Times New Roman" w:cs="Times New Roman"/>
          <w:sz w:val="24"/>
          <w:szCs w:val="24"/>
        </w:rPr>
        <w:t>и</w:t>
      </w:r>
      <w:r w:rsidRPr="00C65804">
        <w:rPr>
          <w:rFonts w:ascii="Times New Roman" w:hAnsi="Times New Roman" w:cs="Times New Roman"/>
          <w:sz w:val="24"/>
          <w:szCs w:val="24"/>
        </w:rPr>
        <w:t>мущество</w:t>
      </w:r>
      <w:r w:rsidR="00E44718"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r w:rsidR="00E44718" w:rsidRPr="00E44718">
        <w:rPr>
          <w:rFonts w:ascii="Times New Roman" w:hAnsi="Times New Roman" w:cs="Times New Roman"/>
          <w:sz w:val="24"/>
          <w:szCs w:val="24"/>
        </w:rPr>
        <w:t>Зябловой М.А.: Недвижимое имущество Здание (гараж)  (доля в праве 3/4)  Самарская область, г. Чапаевск, район ул. Производственной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>с кадастровым номером 63:10:0203006:</w:t>
      </w:r>
      <w:r w:rsidR="00B474B5">
        <w:rPr>
          <w:rFonts w:ascii="Times New Roman" w:hAnsi="Times New Roman" w:cs="Times New Roman"/>
          <w:sz w:val="24"/>
          <w:szCs w:val="24"/>
        </w:rPr>
        <w:t>2077</w:t>
      </w:r>
      <w:r w:rsidR="00E44718" w:rsidRPr="00E44718">
        <w:rPr>
          <w:rFonts w:ascii="Times New Roman" w:hAnsi="Times New Roman" w:cs="Times New Roman"/>
          <w:sz w:val="24"/>
          <w:szCs w:val="24"/>
        </w:rPr>
        <w:t>. Начальная цена данного иму</w:t>
      </w:r>
      <w:r w:rsidR="007C58B3">
        <w:rPr>
          <w:rFonts w:ascii="Times New Roman" w:hAnsi="Times New Roman" w:cs="Times New Roman"/>
          <w:sz w:val="24"/>
          <w:szCs w:val="24"/>
        </w:rPr>
        <w:t>щества на торгах составляет 31 5</w:t>
      </w:r>
      <w:r w:rsidR="00E44718" w:rsidRPr="00E44718">
        <w:rPr>
          <w:rFonts w:ascii="Times New Roman" w:hAnsi="Times New Roman" w:cs="Times New Roman"/>
          <w:sz w:val="24"/>
          <w:szCs w:val="24"/>
        </w:rPr>
        <w:t>00 рублей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1.2. Право на приобретение имущества возникло у Покупателя на основании Протокола №____ об итогах проведения открытых торгов по продаже имущества   должника от «____» __________202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 ЦЕНА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2.1. Цена указанного в п. 1.1 настоящего Договора Имущества составляет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 (_______)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 ПОРЯДОК РАСЧЕТОВ</w:t>
      </w:r>
    </w:p>
    <w:p w:rsidR="00E44718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3.1. Покупатель обязуется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оплатить стоимость Имущества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</w:t>
      </w:r>
      <w:r w:rsidR="00E44718" w:rsidRPr="00E44718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="00E44718" w:rsidRPr="00E4471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="00E44718" w:rsidRPr="00E44718">
        <w:rPr>
          <w:rFonts w:ascii="Times New Roman" w:hAnsi="Times New Roman" w:cs="Times New Roman"/>
          <w:sz w:val="24"/>
          <w:szCs w:val="24"/>
        </w:rPr>
        <w:t>: 30101810200000000593, Счет получателя: 40817810208000097006. Получатель платежа Зяблова Марина Ал</w:t>
      </w:r>
      <w:r w:rsidR="00E44718">
        <w:rPr>
          <w:rFonts w:ascii="Times New Roman" w:hAnsi="Times New Roman" w:cs="Times New Roman"/>
          <w:sz w:val="24"/>
          <w:szCs w:val="24"/>
        </w:rPr>
        <w:t>ександровна. Назначение платежа.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3.2. Покупатель оплачивает стоимость Имущества за минусом ранее оплаченного задатка в размере </w:t>
      </w:r>
      <w:r w:rsidR="00D32444">
        <w:rPr>
          <w:rFonts w:ascii="Times New Roman" w:hAnsi="Times New Roman" w:cs="Times New Roman"/>
          <w:sz w:val="24"/>
          <w:szCs w:val="24"/>
        </w:rPr>
        <w:t>3 150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(</w:t>
      </w:r>
      <w:r w:rsidR="00E447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44718">
        <w:rPr>
          <w:rFonts w:ascii="Times New Roman" w:hAnsi="Times New Roman" w:cs="Times New Roman"/>
          <w:sz w:val="24"/>
          <w:szCs w:val="24"/>
        </w:rPr>
        <w:t xml:space="preserve">три тысячи </w:t>
      </w:r>
      <w:r w:rsidR="00D32444">
        <w:rPr>
          <w:rFonts w:ascii="Times New Roman" w:hAnsi="Times New Roman" w:cs="Times New Roman"/>
          <w:sz w:val="24"/>
          <w:szCs w:val="24"/>
        </w:rPr>
        <w:t>сто пять</w:t>
      </w:r>
      <w:bookmarkStart w:id="0" w:name="_GoBack"/>
      <w:bookmarkEnd w:id="0"/>
      <w:r w:rsidR="00D32444">
        <w:rPr>
          <w:rFonts w:ascii="Times New Roman" w:hAnsi="Times New Roman" w:cs="Times New Roman"/>
          <w:sz w:val="24"/>
          <w:szCs w:val="24"/>
        </w:rPr>
        <w:t>десят</w:t>
      </w:r>
      <w:r w:rsidR="00E44718"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>) 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№___ от «__» 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lastRenderedPageBreak/>
        <w:t>5.1. Продавец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5.2.1. Оплатить купленное Имущество в полном объеме, в соответствии с п.3.1.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 СРОК ДЕЙСТВИЯ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8. РЕКВИЗИТЫ СТОРОН: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Продавец: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r w:rsidR="00E44718" w:rsidRPr="00E44718">
        <w:rPr>
          <w:rFonts w:ascii="Times New Roman" w:hAnsi="Times New Roman" w:cs="Times New Roman"/>
          <w:sz w:val="24"/>
          <w:szCs w:val="24"/>
        </w:rPr>
        <w:t>Зябловой М.А.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Сокол Александр Николаевич (ИНН 631100964905, СНИЛС 009-522-731-38) – член Ассоциации «Московская саморегулируемая организация профессиональных арбитражных управляющих» рег. № 350. </w:t>
      </w:r>
    </w:p>
    <w:p w:rsidR="00C65804" w:rsidRPr="00C65804" w:rsidRDefault="00E44718" w:rsidP="00C65804">
      <w:pPr>
        <w:rPr>
          <w:rFonts w:ascii="Times New Roman" w:hAnsi="Times New Roman" w:cs="Times New Roman"/>
          <w:sz w:val="24"/>
          <w:szCs w:val="24"/>
        </w:rPr>
      </w:pPr>
      <w:r w:rsidRPr="00E44718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Pr="00E4471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E4471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4471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E44718">
        <w:rPr>
          <w:rFonts w:ascii="Times New Roman" w:hAnsi="Times New Roman" w:cs="Times New Roman"/>
          <w:sz w:val="24"/>
          <w:szCs w:val="24"/>
        </w:rPr>
        <w:t>: 30101810200000000593, Счет получателя: 40817810208000097006. Получатель платежа Зяблова Марина Александровна</w:t>
      </w:r>
      <w:r w:rsidR="00C65804"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Сокол А.Н. __________</w:t>
      </w:r>
      <w:r w:rsidRPr="00C65804">
        <w:rPr>
          <w:rFonts w:ascii="Times New Roman" w:hAnsi="Times New Roman" w:cs="Times New Roman"/>
          <w:sz w:val="24"/>
          <w:szCs w:val="24"/>
        </w:rPr>
        <w:tab/>
      </w:r>
    </w:p>
    <w:p w:rsidR="0074286E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Покупатель:</w:t>
      </w:r>
    </w:p>
    <w:p w:rsidR="00C65804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sectPr w:rsidR="00C65804" w:rsidRPr="00C65804" w:rsidSect="00C65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E5"/>
    <w:rsid w:val="00216AC3"/>
    <w:rsid w:val="0057718C"/>
    <w:rsid w:val="005A0568"/>
    <w:rsid w:val="006900A2"/>
    <w:rsid w:val="00700CE5"/>
    <w:rsid w:val="0074286E"/>
    <w:rsid w:val="007C58B3"/>
    <w:rsid w:val="00B474B5"/>
    <w:rsid w:val="00C65804"/>
    <w:rsid w:val="00C978E8"/>
    <w:rsid w:val="00D32444"/>
    <w:rsid w:val="00DF5153"/>
    <w:rsid w:val="00E44718"/>
    <w:rsid w:val="00F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4</cp:revision>
  <dcterms:created xsi:type="dcterms:W3CDTF">2023-05-03T07:25:00Z</dcterms:created>
  <dcterms:modified xsi:type="dcterms:W3CDTF">2023-05-03T12:46:00Z</dcterms:modified>
</cp:coreProperties>
</file>