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99A95" w14:textId="77777777"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 w:rsidR="00BD6356">
        <w:rPr>
          <w:rFonts w:ascii="Times New Roman" w:hAnsi="Times New Roman" w:cs="Times New Roman"/>
          <w:b/>
          <w:bCs/>
          <w:sz w:val="26"/>
          <w:szCs w:val="26"/>
        </w:rPr>
        <w:t>О ЗАДАТКЕ</w:t>
      </w:r>
    </w:p>
    <w:p w14:paraId="486BF961" w14:textId="77777777"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14:paraId="714AE15E" w14:textId="6227DAB4"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92232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4B371E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4B371E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20</w:t>
      </w:r>
      <w:r w:rsidR="009A7C0A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E71A35">
        <w:rPr>
          <w:rFonts w:ascii="Times New Roman" w:hAnsi="Times New Roman" w:cs="Times New Roman"/>
          <w:b/>
          <w:bCs/>
          <w:sz w:val="26"/>
          <w:szCs w:val="26"/>
        </w:rPr>
        <w:t>__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14:paraId="60B4CFE7" w14:textId="1D5BE279" w:rsidR="003A1788" w:rsidRPr="00776644" w:rsidRDefault="00492232" w:rsidP="00CD7AE6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2232">
        <w:rPr>
          <w:rFonts w:ascii="Times New Roman" w:hAnsi="Times New Roman" w:cs="Times New Roman"/>
          <w:b/>
          <w:bCs/>
          <w:sz w:val="26"/>
          <w:szCs w:val="26"/>
        </w:rPr>
        <w:t>Организатор торгов конкурсный управляющий  Общества с ограниченной ответственностью «</w:t>
      </w:r>
      <w:proofErr w:type="spellStart"/>
      <w:r w:rsidR="00E71A35" w:rsidRPr="00E71A35">
        <w:rPr>
          <w:rFonts w:ascii="Times New Roman" w:hAnsi="Times New Roman" w:cs="Times New Roman"/>
          <w:b/>
          <w:bCs/>
          <w:sz w:val="26"/>
          <w:szCs w:val="26"/>
        </w:rPr>
        <w:t>Евроспецтранс</w:t>
      </w:r>
      <w:proofErr w:type="spellEnd"/>
      <w:r w:rsidRPr="00492232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492232">
        <w:rPr>
          <w:rFonts w:ascii="Times New Roman" w:hAnsi="Times New Roman" w:cs="Times New Roman"/>
          <w:sz w:val="26"/>
          <w:szCs w:val="26"/>
        </w:rPr>
        <w:t xml:space="preserve"> </w:t>
      </w:r>
      <w:r w:rsidR="00E71A35" w:rsidRPr="008849C0">
        <w:rPr>
          <w:rFonts w:ascii="Times New Roman" w:hAnsi="Times New Roman" w:cs="Times New Roman"/>
        </w:rPr>
        <w:t>(</w:t>
      </w:r>
      <w:r w:rsidR="00E71A35" w:rsidRPr="00E71A35">
        <w:rPr>
          <w:rFonts w:ascii="Times New Roman" w:hAnsi="Times New Roman" w:cs="Times New Roman"/>
          <w:sz w:val="26"/>
          <w:szCs w:val="26"/>
        </w:rPr>
        <w:t xml:space="preserve">141280, Московская обл., г. Ивантеевка, ул. Первомайская, 24 «А» ОГРН 1145038000821 ИНН 5038103780) </w:t>
      </w:r>
      <w:r w:rsidRPr="00492232">
        <w:rPr>
          <w:rFonts w:ascii="Times New Roman" w:hAnsi="Times New Roman" w:cs="Times New Roman"/>
          <w:sz w:val="26"/>
          <w:szCs w:val="26"/>
        </w:rPr>
        <w:t xml:space="preserve"> Фоминых Диана Евгеньевна (ИНН 503017201314, СНИЛС 156-971-507 04, адрес для направления корреспонденции конкурсному управляющему: 127006, г. Москва, Фоминых Д.Е. до востребования) – член Ассоциации МСОПАУ (ОГРН 1027701024878, ИНН 7701321710, место нахождения: 125362, </w:t>
      </w:r>
      <w:proofErr w:type="spellStart"/>
      <w:r w:rsidRPr="00492232">
        <w:rPr>
          <w:rFonts w:ascii="Times New Roman" w:hAnsi="Times New Roman" w:cs="Times New Roman"/>
          <w:sz w:val="26"/>
          <w:szCs w:val="26"/>
        </w:rPr>
        <w:t>г.Москва</w:t>
      </w:r>
      <w:proofErr w:type="spellEnd"/>
      <w:r w:rsidRPr="00492232">
        <w:rPr>
          <w:rFonts w:ascii="Times New Roman" w:hAnsi="Times New Roman" w:cs="Times New Roman"/>
          <w:sz w:val="26"/>
          <w:szCs w:val="26"/>
        </w:rPr>
        <w:t xml:space="preserve">, ул. Вишневая, д.5, рег. № СРО 006 от 29.01.2003г.), действующая на основании </w:t>
      </w:r>
      <w:r w:rsidR="00E71A35" w:rsidRPr="00E71A35">
        <w:rPr>
          <w:rFonts w:ascii="Times New Roman" w:hAnsi="Times New Roman" w:cs="Times New Roman"/>
          <w:sz w:val="26"/>
          <w:szCs w:val="26"/>
        </w:rPr>
        <w:t>решения Арбитражного суда Московской области от 23.07.2019 г. по делу № А41-54000/2019</w:t>
      </w:r>
      <w:r w:rsidR="00CD7AE6" w:rsidRPr="00CD7AE6">
        <w:rPr>
          <w:rFonts w:ascii="Times New Roman" w:hAnsi="Times New Roman" w:cs="Times New Roman"/>
          <w:sz w:val="26"/>
          <w:szCs w:val="26"/>
        </w:rPr>
        <w:t>,</w:t>
      </w:r>
      <w:r w:rsidR="00CD7AE6">
        <w:rPr>
          <w:rFonts w:ascii="Times New Roman" w:hAnsi="Times New Roman" w:cs="Times New Roman"/>
          <w:sz w:val="26"/>
          <w:szCs w:val="26"/>
        </w:rPr>
        <w:t xml:space="preserve"> </w:t>
      </w:r>
      <w:r w:rsidR="003A1788" w:rsidRPr="00776644">
        <w:rPr>
          <w:rFonts w:ascii="Times New Roman" w:hAnsi="Times New Roman" w:cs="Times New Roman"/>
          <w:sz w:val="26"/>
          <w:szCs w:val="26"/>
        </w:rPr>
        <w:t>именуем</w:t>
      </w:r>
      <w:r w:rsidR="00CD7AE6">
        <w:rPr>
          <w:rFonts w:ascii="Times New Roman" w:hAnsi="Times New Roman" w:cs="Times New Roman"/>
          <w:sz w:val="26"/>
          <w:szCs w:val="26"/>
        </w:rPr>
        <w:t>ое</w:t>
      </w:r>
      <w:r w:rsidR="003A1788" w:rsidRPr="00776644">
        <w:rPr>
          <w:rFonts w:ascii="Times New Roman" w:hAnsi="Times New Roman" w:cs="Times New Roman"/>
          <w:sz w:val="26"/>
          <w:szCs w:val="26"/>
        </w:rPr>
        <w:t xml:space="preserve"> в дальнейшем </w:t>
      </w:r>
      <w:r w:rsidR="003A1788" w:rsidRPr="00A8419E">
        <w:rPr>
          <w:rFonts w:ascii="Times New Roman" w:hAnsi="Times New Roman" w:cs="Times New Roman"/>
          <w:sz w:val="26"/>
          <w:szCs w:val="26"/>
        </w:rPr>
        <w:t>«</w:t>
      </w:r>
      <w:r w:rsidR="003A1788" w:rsidRPr="00BD6356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  <w:r w:rsidR="003A1788" w:rsidRPr="00A8419E">
        <w:rPr>
          <w:rFonts w:ascii="Times New Roman" w:hAnsi="Times New Roman" w:cs="Times New Roman"/>
          <w:sz w:val="26"/>
          <w:szCs w:val="26"/>
        </w:rPr>
        <w:t>»</w:t>
      </w:r>
      <w:r w:rsidR="003A1788" w:rsidRPr="00776644"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14:paraId="1398BB65" w14:textId="77777777"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</w:t>
      </w:r>
      <w:r w:rsidRPr="008E3474">
        <w:rPr>
          <w:rFonts w:ascii="Times New Roman" w:hAnsi="Times New Roman" w:cs="Times New Roman"/>
          <w:sz w:val="26"/>
          <w:szCs w:val="26"/>
        </w:rPr>
        <w:t xml:space="preserve">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</w:t>
      </w:r>
      <w:r w:rsidRPr="00776644">
        <w:rPr>
          <w:rFonts w:ascii="Times New Roman" w:hAnsi="Times New Roman" w:cs="Times New Roman"/>
          <w:sz w:val="26"/>
          <w:szCs w:val="26"/>
        </w:rPr>
        <w:t xml:space="preserve">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 w:rsidRPr="00776644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776644">
        <w:rPr>
          <w:rFonts w:ascii="Times New Roman" w:hAnsi="Times New Roman" w:cs="Times New Roman"/>
          <w:sz w:val="26"/>
          <w:szCs w:val="26"/>
        </w:rPr>
        <w:t>, с другой стороны, при совместно</w:t>
      </w:r>
      <w:r w:rsidR="00BE16D7" w:rsidRPr="00776644">
        <w:rPr>
          <w:rFonts w:ascii="Times New Roman" w:hAnsi="Times New Roman" w:cs="Times New Roman"/>
          <w:sz w:val="26"/>
          <w:szCs w:val="26"/>
        </w:rPr>
        <w:t>м</w:t>
      </w:r>
      <w:r w:rsidRPr="00776644">
        <w:rPr>
          <w:rFonts w:ascii="Times New Roman" w:hAnsi="Times New Roman" w:cs="Times New Roman"/>
          <w:sz w:val="26"/>
          <w:szCs w:val="26"/>
        </w:rPr>
        <w:t xml:space="preserve"> упоминании именуемые «Стороны», </w:t>
      </w:r>
    </w:p>
    <w:p w14:paraId="6559C970" w14:textId="77777777" w:rsidR="003A1788" w:rsidRPr="00776644" w:rsidRDefault="003A1788" w:rsidP="00E414FF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14:paraId="4091ACEC" w14:textId="0195A472" w:rsidR="003A1788" w:rsidRPr="00E414FF" w:rsidRDefault="003A1788" w:rsidP="00E414FF">
      <w:pPr>
        <w:tabs>
          <w:tab w:val="left" w:pos="1535"/>
        </w:tabs>
        <w:spacing w:line="240" w:lineRule="auto"/>
        <w:ind w:right="15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</w:t>
      </w:r>
      <w:r w:rsidR="00E71A35">
        <w:rPr>
          <w:rFonts w:ascii="Times New Roman" w:hAnsi="Times New Roman" w:cs="Times New Roman"/>
          <w:sz w:val="26"/>
          <w:szCs w:val="26"/>
        </w:rPr>
        <w:t>аукциона</w:t>
      </w:r>
      <w:r w:rsidRPr="00776644">
        <w:rPr>
          <w:rFonts w:ascii="Times New Roman" w:hAnsi="Times New Roman" w:cs="Times New Roman"/>
          <w:sz w:val="26"/>
          <w:szCs w:val="26"/>
        </w:rPr>
        <w:t xml:space="preserve"> (как по составу участников, так и по форме подачи предложений) по продаже имущества </w:t>
      </w:r>
      <w:r w:rsidR="00A8419E">
        <w:rPr>
          <w:rFonts w:ascii="Times New Roman" w:hAnsi="Times New Roman" w:cs="Times New Roman"/>
          <w:sz w:val="26"/>
          <w:szCs w:val="26"/>
        </w:rPr>
        <w:t xml:space="preserve">ООО </w:t>
      </w:r>
      <w:r w:rsidR="00BD6356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E71A35" w:rsidRPr="00E71A35">
        <w:rPr>
          <w:rFonts w:ascii="Times New Roman" w:hAnsi="Times New Roman" w:cs="Times New Roman"/>
          <w:sz w:val="26"/>
          <w:szCs w:val="26"/>
        </w:rPr>
        <w:t>Евроспецтранс</w:t>
      </w:r>
      <w:proofErr w:type="spellEnd"/>
      <w:r w:rsidR="00E71A35" w:rsidRPr="00E71A35">
        <w:rPr>
          <w:rFonts w:ascii="Times New Roman" w:hAnsi="Times New Roman" w:cs="Times New Roman"/>
          <w:sz w:val="26"/>
          <w:szCs w:val="26"/>
        </w:rPr>
        <w:t>»</w:t>
      </w:r>
      <w:r w:rsidR="00E71A35" w:rsidRPr="00492232">
        <w:rPr>
          <w:rFonts w:ascii="Times New Roman" w:hAnsi="Times New Roman" w:cs="Times New Roman"/>
          <w:sz w:val="26"/>
          <w:szCs w:val="26"/>
        </w:rPr>
        <w:t xml:space="preserve"> </w:t>
      </w:r>
      <w:r w:rsidR="00E71A35" w:rsidRPr="00E71A35">
        <w:rPr>
          <w:rFonts w:ascii="Times New Roman" w:hAnsi="Times New Roman" w:cs="Times New Roman"/>
          <w:sz w:val="26"/>
          <w:szCs w:val="26"/>
        </w:rPr>
        <w:t>(141280, Московская обл., г. Ивантеевка, ул. Первомайская, 24 «А» ОГРН 1145038000821 ИНН 5038103780</w:t>
      </w:r>
      <w:r w:rsidR="00492232">
        <w:rPr>
          <w:rFonts w:ascii="Times New Roman" w:hAnsi="Times New Roman" w:cs="Times New Roman"/>
          <w:sz w:val="26"/>
          <w:szCs w:val="26"/>
        </w:rPr>
        <w:t>)</w:t>
      </w:r>
      <w:r w:rsidRPr="00776644">
        <w:rPr>
          <w:rFonts w:ascii="Times New Roman" w:hAnsi="Times New Roman" w:cs="Times New Roman"/>
          <w:sz w:val="26"/>
          <w:szCs w:val="26"/>
        </w:rPr>
        <w:t xml:space="preserve">, проводимых на электронной площадке </w:t>
      </w:r>
      <w:r w:rsidR="00E414FF" w:rsidRPr="00E414FF">
        <w:rPr>
          <w:rFonts w:ascii="Times New Roman" w:hAnsi="Times New Roman" w:cs="Times New Roman"/>
          <w:sz w:val="26"/>
          <w:szCs w:val="26"/>
        </w:rPr>
        <w:t>"Мета-Инвест", http://www.meta-invest.ru/</w:t>
      </w:r>
      <w:r w:rsidR="004B371E" w:rsidRPr="004B371E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 xml:space="preserve"> (далее – Э</w:t>
      </w:r>
      <w:r w:rsidR="00BE16D7" w:rsidRPr="00776644">
        <w:rPr>
          <w:rFonts w:ascii="Times New Roman" w:hAnsi="Times New Roman" w:cs="Times New Roman"/>
          <w:sz w:val="26"/>
          <w:szCs w:val="26"/>
        </w:rPr>
        <w:t>Т</w:t>
      </w:r>
      <w:r w:rsidRPr="00776644">
        <w:rPr>
          <w:rFonts w:ascii="Times New Roman" w:hAnsi="Times New Roman" w:cs="Times New Roman"/>
          <w:sz w:val="26"/>
          <w:szCs w:val="26"/>
        </w:rPr>
        <w:t xml:space="preserve">П), </w:t>
      </w:r>
      <w:r w:rsidR="004B371E">
        <w:rPr>
          <w:rFonts w:ascii="Times New Roman" w:hAnsi="Times New Roman" w:cs="Times New Roman"/>
          <w:sz w:val="26"/>
          <w:szCs w:val="26"/>
        </w:rPr>
        <w:t xml:space="preserve"> вносит</w:t>
      </w:r>
      <w:r w:rsidRPr="00776644">
        <w:rPr>
          <w:rFonts w:ascii="Times New Roman" w:hAnsi="Times New Roman" w:cs="Times New Roman"/>
          <w:sz w:val="26"/>
          <w:szCs w:val="26"/>
        </w:rPr>
        <w:t xml:space="preserve"> задаток в размере </w:t>
      </w:r>
      <w:r w:rsidR="00CD7AE6">
        <w:rPr>
          <w:rFonts w:ascii="Times New Roman" w:hAnsi="Times New Roman" w:cs="Times New Roman"/>
          <w:sz w:val="26"/>
          <w:szCs w:val="26"/>
        </w:rPr>
        <w:t>20</w:t>
      </w:r>
      <w:r w:rsidRPr="00776644">
        <w:rPr>
          <w:rFonts w:ascii="Times New Roman" w:hAnsi="Times New Roman" w:cs="Times New Roman"/>
          <w:sz w:val="26"/>
          <w:szCs w:val="26"/>
        </w:rPr>
        <w:t>% (</w:t>
      </w:r>
      <w:r w:rsidR="00CD7AE6">
        <w:rPr>
          <w:rFonts w:ascii="Times New Roman" w:hAnsi="Times New Roman" w:cs="Times New Roman"/>
          <w:sz w:val="26"/>
          <w:szCs w:val="26"/>
        </w:rPr>
        <w:t>двадцать</w:t>
      </w:r>
      <w:r w:rsidRPr="00776644">
        <w:rPr>
          <w:rFonts w:ascii="Times New Roman" w:hAnsi="Times New Roman" w:cs="Times New Roman"/>
          <w:sz w:val="26"/>
          <w:szCs w:val="26"/>
        </w:rPr>
        <w:t xml:space="preserve"> процентов) </w:t>
      </w:r>
      <w:r w:rsidR="00CD7AE6" w:rsidRPr="00776644">
        <w:rPr>
          <w:rFonts w:ascii="Times New Roman" w:hAnsi="Times New Roman" w:cs="Times New Roman"/>
          <w:sz w:val="26"/>
          <w:szCs w:val="26"/>
        </w:rPr>
        <w:t xml:space="preserve">от начальной цены </w:t>
      </w:r>
      <w:r w:rsidR="00CD7AE6">
        <w:rPr>
          <w:rFonts w:ascii="Times New Roman" w:hAnsi="Times New Roman" w:cs="Times New Roman"/>
          <w:sz w:val="26"/>
          <w:szCs w:val="26"/>
        </w:rPr>
        <w:t xml:space="preserve">продажи </w:t>
      </w:r>
      <w:r w:rsidR="00CD7AE6" w:rsidRPr="00776644">
        <w:rPr>
          <w:rFonts w:ascii="Times New Roman" w:hAnsi="Times New Roman" w:cs="Times New Roman"/>
          <w:sz w:val="26"/>
          <w:szCs w:val="26"/>
        </w:rPr>
        <w:t>соответствующего лота</w:t>
      </w:r>
      <w:r w:rsidR="00055078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>на расчетный счет</w:t>
      </w:r>
      <w:r w:rsidR="00BD6356">
        <w:rPr>
          <w:rFonts w:ascii="Times New Roman" w:hAnsi="Times New Roman" w:cs="Times New Roman"/>
          <w:sz w:val="26"/>
          <w:szCs w:val="26"/>
        </w:rPr>
        <w:t xml:space="preserve"> ООО «</w:t>
      </w:r>
      <w:proofErr w:type="spellStart"/>
      <w:r w:rsidR="00E414FF" w:rsidRPr="00E71A35">
        <w:rPr>
          <w:rFonts w:ascii="Times New Roman" w:hAnsi="Times New Roman" w:cs="Times New Roman"/>
          <w:sz w:val="26"/>
          <w:szCs w:val="26"/>
        </w:rPr>
        <w:t>Евроспецтранс</w:t>
      </w:r>
      <w:proofErr w:type="spellEnd"/>
      <w:r w:rsidR="00BD6356">
        <w:rPr>
          <w:rFonts w:ascii="Times New Roman" w:hAnsi="Times New Roman" w:cs="Times New Roman"/>
          <w:sz w:val="26"/>
          <w:szCs w:val="26"/>
        </w:rPr>
        <w:t>»</w:t>
      </w:r>
      <w:r w:rsidR="00CD7AE6">
        <w:rPr>
          <w:rFonts w:ascii="Times New Roman" w:hAnsi="Times New Roman" w:cs="Times New Roman"/>
          <w:sz w:val="26"/>
          <w:szCs w:val="26"/>
        </w:rPr>
        <w:t xml:space="preserve"> </w:t>
      </w:r>
      <w:r w:rsidR="00492232" w:rsidRPr="00492232">
        <w:rPr>
          <w:rFonts w:ascii="Times New Roman" w:hAnsi="Times New Roman" w:cs="Times New Roman"/>
          <w:sz w:val="26"/>
          <w:szCs w:val="26"/>
        </w:rPr>
        <w:t xml:space="preserve">р/с </w:t>
      </w:r>
      <w:r w:rsidR="00E414FF" w:rsidRPr="00E414FF">
        <w:rPr>
          <w:rFonts w:ascii="Times New Roman" w:hAnsi="Times New Roman" w:cs="Times New Roman"/>
          <w:sz w:val="26"/>
          <w:szCs w:val="26"/>
        </w:rPr>
        <w:t>40702810738000188408</w:t>
      </w:r>
      <w:r w:rsidR="00492232" w:rsidRPr="00492232">
        <w:rPr>
          <w:rFonts w:ascii="Times New Roman" w:hAnsi="Times New Roman" w:cs="Times New Roman"/>
          <w:sz w:val="26"/>
          <w:szCs w:val="26"/>
        </w:rPr>
        <w:t xml:space="preserve"> в банке ПАО СБЕРБАНК к/с 30101810400000000225 в ГУ Банка России по ЦФО, БИК 044525225</w:t>
      </w:r>
      <w:r w:rsidRPr="00776644">
        <w:rPr>
          <w:rFonts w:ascii="Times New Roman" w:hAnsi="Times New Roman" w:cs="Times New Roman"/>
          <w:sz w:val="26"/>
          <w:szCs w:val="26"/>
        </w:rPr>
        <w:t>, в соответствующей сумме не позднее</w:t>
      </w:r>
      <w:r w:rsidR="00790EE3">
        <w:rPr>
          <w:rFonts w:ascii="Times New Roman" w:hAnsi="Times New Roman" w:cs="Times New Roman"/>
          <w:sz w:val="26"/>
          <w:szCs w:val="26"/>
        </w:rPr>
        <w:t xml:space="preserve"> </w:t>
      </w:r>
      <w:r w:rsidR="00055078">
        <w:rPr>
          <w:rFonts w:ascii="Times New Roman" w:hAnsi="Times New Roman" w:cs="Times New Roman"/>
          <w:sz w:val="26"/>
          <w:szCs w:val="26"/>
        </w:rPr>
        <w:t xml:space="preserve">даты и времени </w:t>
      </w:r>
      <w:r w:rsidR="00CD7AE6">
        <w:rPr>
          <w:rFonts w:ascii="Times New Roman" w:hAnsi="Times New Roman" w:cs="Times New Roman"/>
          <w:sz w:val="26"/>
          <w:szCs w:val="26"/>
        </w:rPr>
        <w:t xml:space="preserve">окончания </w:t>
      </w:r>
      <w:r w:rsidR="00055078">
        <w:rPr>
          <w:rFonts w:ascii="Times New Roman" w:hAnsi="Times New Roman" w:cs="Times New Roman"/>
          <w:sz w:val="26"/>
          <w:szCs w:val="26"/>
        </w:rPr>
        <w:t>приема заявок</w:t>
      </w:r>
      <w:r w:rsidRPr="00776644">
        <w:rPr>
          <w:rFonts w:ascii="Times New Roman" w:hAnsi="Times New Roman" w:cs="Times New Roman"/>
          <w:sz w:val="26"/>
          <w:szCs w:val="26"/>
        </w:rPr>
        <w:t>; назначение платежа должно позволять его идентифицировать как задаток по соответствующему лоту</w:t>
      </w:r>
      <w:r w:rsidR="00055078">
        <w:rPr>
          <w:rFonts w:ascii="Times New Roman" w:hAnsi="Times New Roman" w:cs="Times New Roman"/>
          <w:sz w:val="26"/>
          <w:szCs w:val="26"/>
        </w:rPr>
        <w:t xml:space="preserve"> соответствующих торгов</w:t>
      </w:r>
      <w:r w:rsidRPr="00776644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FA3AE68" w14:textId="77777777"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2.</w:t>
      </w:r>
      <w:hyperlink r:id="rId4" w:anchor="YANDEX_20" w:history="1"/>
      <w:r w:rsidRPr="00776644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 исполнения обязательств</w:t>
      </w:r>
      <w:r w:rsidRPr="001350FE">
        <w:rPr>
          <w:rFonts w:ascii="Times New Roman" w:hAnsi="Times New Roman" w:cs="Times New Roman"/>
          <w:sz w:val="26"/>
          <w:szCs w:val="26"/>
        </w:rPr>
        <w:t>, связанных с</w:t>
      </w:r>
      <w:bookmarkStart w:id="0" w:name="YANDEX_13"/>
      <w:bookmarkEnd w:id="0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 </w:t>
      </w:r>
      <w:hyperlink r:id="rId5" w:anchor="YANDEX_14" w:history="1"/>
      <w:bookmarkStart w:id="1" w:name="YANDEX_14"/>
      <w:bookmarkEnd w:id="1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6" w:anchor="YANDEX_15" w:history="1"/>
      <w:bookmarkStart w:id="2" w:name="YANDEX_15"/>
      <w:bookmarkEnd w:id="2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7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14:paraId="35668900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>
        <w:rPr>
          <w:rFonts w:ascii="Times New Roman" w:hAnsi="Times New Roman" w:cs="Times New Roman"/>
          <w:sz w:val="26"/>
          <w:szCs w:val="26"/>
        </w:rPr>
        <w:t>, лот № 2, лот № 3, лот № 4 и т.д.</w:t>
      </w:r>
      <w:r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39A287D6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2B41F77B" w14:textId="77777777"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14:paraId="1CC00240" w14:textId="77777777"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6F3E15">
        <w:rPr>
          <w:rFonts w:ascii="Times New Roman" w:hAnsi="Times New Roman" w:cs="Times New Roman"/>
          <w:sz w:val="26"/>
          <w:szCs w:val="26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0D231F8E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 w:rsidR="00403D82">
        <w:rPr>
          <w:rFonts w:ascii="Times New Roman" w:hAnsi="Times New Roman" w:cs="Times New Roman"/>
          <w:sz w:val="26"/>
          <w:szCs w:val="26"/>
        </w:rPr>
        <w:t>.</w:t>
      </w:r>
    </w:p>
    <w:p w14:paraId="177E36F2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600EA9C5" w14:textId="12830C8B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 w:rsidR="00492232">
        <w:rPr>
          <w:rFonts w:ascii="Times New Roman" w:hAnsi="Times New Roman" w:cs="Times New Roman"/>
          <w:sz w:val="26"/>
          <w:szCs w:val="26"/>
        </w:rPr>
        <w:t>Московской области</w:t>
      </w:r>
      <w:r w:rsidRPr="006F3E15"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14:paraId="2D93CBD3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19FF2EA7" w14:textId="77777777" w:rsidR="003A1788" w:rsidRPr="00A72307" w:rsidRDefault="003A1788" w:rsidP="00A72307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2"/>
        </w:rPr>
      </w:pPr>
      <w:r w:rsidRPr="00A72307">
        <w:rPr>
          <w:rFonts w:ascii="Times New Roman" w:hAnsi="Times New Roman" w:cs="Times New Roman"/>
          <w:b/>
          <w:bCs/>
          <w:sz w:val="24"/>
          <w:szCs w:val="22"/>
        </w:rPr>
        <w:t>9.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3A1788" w:rsidRPr="00A72307" w14:paraId="251A492F" w14:textId="77777777" w:rsidTr="003A1788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3A1788" w:rsidRPr="00A72307" w14:paraId="02A6FD75" w14:textId="77777777" w:rsidTr="003A1788">
              <w:trPr>
                <w:trHeight w:val="3626"/>
              </w:trPr>
              <w:tc>
                <w:tcPr>
                  <w:tcW w:w="4856" w:type="dxa"/>
                </w:tcPr>
                <w:p w14:paraId="6DAD7DB4" w14:textId="77777777" w:rsidR="003A1788" w:rsidRPr="00A72307" w:rsidRDefault="003A1788" w:rsidP="00A72307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33BC55B5" w14:textId="77777777"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Организатор торгов:</w:t>
                  </w:r>
                </w:p>
                <w:p w14:paraId="5B30C935" w14:textId="77777777" w:rsidR="00A8419E" w:rsidRDefault="00A8419E" w:rsidP="00A8419E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14:paraId="79A3E8E4" w14:textId="026C7AB9" w:rsidR="00680019" w:rsidRDefault="00680019" w:rsidP="00680019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 w:rsidRPr="003A7E76">
                    <w:rPr>
                      <w:b/>
                      <w:sz w:val="22"/>
                      <w:szCs w:val="22"/>
                    </w:rPr>
                    <w:t xml:space="preserve">ООО </w:t>
                  </w:r>
                  <w:r>
                    <w:rPr>
                      <w:b/>
                      <w:sz w:val="22"/>
                      <w:szCs w:val="22"/>
                    </w:rPr>
                    <w:t>«</w:t>
                  </w:r>
                  <w:proofErr w:type="spellStart"/>
                  <w:r w:rsidR="00E414FF" w:rsidRPr="00E414FF">
                    <w:rPr>
                      <w:b/>
                      <w:sz w:val="22"/>
                      <w:szCs w:val="22"/>
                    </w:rPr>
                    <w:t>Евроспецтранс</w:t>
                  </w:r>
                  <w:proofErr w:type="spellEnd"/>
                  <w:r w:rsidRPr="003A7E76">
                    <w:rPr>
                      <w:b/>
                      <w:sz w:val="22"/>
                      <w:szCs w:val="22"/>
                    </w:rPr>
                    <w:t>»</w:t>
                  </w:r>
                </w:p>
                <w:p w14:paraId="4128E3E7" w14:textId="564678D6" w:rsidR="00492232" w:rsidRPr="00526A4F" w:rsidRDefault="00492232" w:rsidP="00492232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ОГРН </w:t>
                  </w:r>
                  <w:r w:rsidR="00E414FF" w:rsidRPr="008849C0">
                    <w:rPr>
                      <w:color w:val="000000"/>
                    </w:rPr>
                    <w:t>1145038000821</w:t>
                  </w:r>
                </w:p>
                <w:p w14:paraId="58BBF3ED" w14:textId="38C16240" w:rsidR="00492232" w:rsidRPr="00492232" w:rsidRDefault="00492232" w:rsidP="00492232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ИНН </w:t>
                  </w:r>
                  <w:r w:rsidR="00E414FF" w:rsidRPr="008849C0">
                    <w:rPr>
                      <w:color w:val="000000"/>
                    </w:rPr>
                    <w:t>5038103780</w:t>
                  </w:r>
                </w:p>
                <w:p w14:paraId="3D89B13A" w14:textId="77777777" w:rsidR="00492232" w:rsidRPr="00492232" w:rsidRDefault="00492232" w:rsidP="00492232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492232">
                    <w:t>Банковские реквизиты:</w:t>
                  </w:r>
                </w:p>
                <w:p w14:paraId="6660C7A6" w14:textId="6D4AC064" w:rsidR="00492232" w:rsidRDefault="00492232" w:rsidP="00492232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color w:val="000000"/>
                    </w:rPr>
                  </w:pPr>
                  <w:r w:rsidRPr="00492232">
                    <w:t xml:space="preserve">р/с № </w:t>
                  </w:r>
                  <w:r w:rsidR="00E414FF" w:rsidRPr="00E414FF">
                    <w:rPr>
                      <w:color w:val="000000"/>
                      <w:sz w:val="26"/>
                      <w:szCs w:val="26"/>
                    </w:rPr>
                    <w:t>40702810738000188408</w:t>
                  </w:r>
                </w:p>
                <w:p w14:paraId="29D81362" w14:textId="77777777" w:rsidR="00492232" w:rsidRDefault="00492232" w:rsidP="00492232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color w:val="000000"/>
                    </w:rPr>
                  </w:pPr>
                  <w:r w:rsidRPr="00CF3C12">
                    <w:rPr>
                      <w:color w:val="000000"/>
                    </w:rPr>
                    <w:t xml:space="preserve">в банке </w:t>
                  </w:r>
                  <w:r>
                    <w:rPr>
                      <w:color w:val="000000"/>
                    </w:rPr>
                    <w:t>ПАО СБЕРБАНК</w:t>
                  </w:r>
                  <w:r w:rsidRPr="00CF3C12">
                    <w:rPr>
                      <w:color w:val="000000"/>
                    </w:rPr>
                    <w:t xml:space="preserve">, </w:t>
                  </w:r>
                </w:p>
                <w:p w14:paraId="616C558A" w14:textId="77777777" w:rsidR="00492232" w:rsidRDefault="00492232" w:rsidP="00492232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color w:val="000000"/>
                    </w:rPr>
                  </w:pPr>
                  <w:r w:rsidRPr="00CF3C12">
                    <w:rPr>
                      <w:color w:val="000000"/>
                    </w:rPr>
                    <w:t xml:space="preserve">к/с 30101810200000000593 в ГУ БАНКА РОССИИ по ЦФО, </w:t>
                  </w:r>
                </w:p>
                <w:p w14:paraId="141A7F27" w14:textId="77777777" w:rsidR="00492232" w:rsidRPr="00526A4F" w:rsidRDefault="00492232" w:rsidP="00492232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CF3C12">
                    <w:rPr>
                      <w:color w:val="000000"/>
                    </w:rPr>
                    <w:t xml:space="preserve">БИК </w:t>
                  </w:r>
                  <w:r w:rsidRPr="00816D15">
                    <w:rPr>
                      <w:color w:val="000000"/>
                    </w:rPr>
                    <w:t>044525225</w:t>
                  </w:r>
                </w:p>
                <w:p w14:paraId="578CC3D9" w14:textId="49D01903" w:rsidR="00492232" w:rsidRPr="00526A4F" w:rsidRDefault="00492232" w:rsidP="00492232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>
                    <w:t xml:space="preserve">Юридический адрес: </w:t>
                  </w:r>
                  <w:r w:rsidR="00E414FF" w:rsidRPr="008849C0">
                    <w:rPr>
                      <w:color w:val="000000"/>
                    </w:rPr>
                    <w:t>141280, Московская обл., г. Ивантеевка, ул. Первомайская, 24 «А»</w:t>
                  </w:r>
                </w:p>
                <w:p w14:paraId="4E423D03" w14:textId="77777777" w:rsidR="00492232" w:rsidRDefault="00492232" w:rsidP="00492232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>
                    <w:t xml:space="preserve">Почтовый адрес: </w:t>
                  </w:r>
                  <w:r w:rsidRPr="00501191">
                    <w:t>127006, г. Москва, Фоминых Д.Е. до востребования</w:t>
                  </w:r>
                </w:p>
                <w:p w14:paraId="40A7B7B7" w14:textId="77777777" w:rsidR="00776644" w:rsidRDefault="0077664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7D3FB6AD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Организатор торгов                                         </w:t>
                  </w:r>
                </w:p>
                <w:p w14:paraId="10500AD4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69BC23C8" w14:textId="77777777"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71B59568" w14:textId="2638CBBA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___________________ </w:t>
                  </w:r>
                  <w:r w:rsidR="00492232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Фоминых Д.Е.</w:t>
                  </w:r>
                </w:p>
                <w:p w14:paraId="5E31AA3F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14:paraId="325D0948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3639D331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Заявитель: </w:t>
                  </w:r>
                </w:p>
                <w:p w14:paraId="6367D5F1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218761E8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61C3D593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30E54F81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6827DF4D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5CAE8C33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2F456AB4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151B3DA1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511812D8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2397BBA4" w14:textId="77777777"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0F064DE2" w14:textId="77777777"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7FE69FA1" w14:textId="77777777"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4D86DD19" w14:textId="77777777"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49DCDA6E" w14:textId="77777777" w:rsidR="00680019" w:rsidRDefault="00680019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38B47957" w14:textId="77777777" w:rsidR="00680019" w:rsidRDefault="00680019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7E9FCE1A" w14:textId="77777777" w:rsidR="003A1788" w:rsidRPr="00A72307" w:rsidRDefault="00776644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Л</w:t>
                  </w:r>
                  <w:r w:rsidR="003A1788"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ицо, выступающее от Заявителя</w:t>
                  </w:r>
                </w:p>
                <w:p w14:paraId="53B2B0EF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093A9379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273849D9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________________ </w:t>
                  </w: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Фамилия, инициалы </w:t>
                  </w:r>
                </w:p>
                <w:p w14:paraId="3575C8D9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М.П.</w:t>
                  </w:r>
                </w:p>
              </w:tc>
            </w:tr>
            <w:tr w:rsidR="003A1788" w:rsidRPr="00A72307" w14:paraId="5AC04B05" w14:textId="77777777" w:rsidTr="003A1788">
              <w:trPr>
                <w:trHeight w:val="255"/>
              </w:trPr>
              <w:tc>
                <w:tcPr>
                  <w:tcW w:w="4856" w:type="dxa"/>
                </w:tcPr>
                <w:p w14:paraId="5B563610" w14:textId="77777777"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  <w:tc>
                <w:tcPr>
                  <w:tcW w:w="5103" w:type="dxa"/>
                </w:tcPr>
                <w:p w14:paraId="1564E560" w14:textId="77777777"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</w:tr>
          </w:tbl>
          <w:p w14:paraId="1E0AF308" w14:textId="77777777" w:rsidR="003A1788" w:rsidRPr="00A72307" w:rsidRDefault="003A1788" w:rsidP="00A72307">
            <w:pPr>
              <w:spacing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14:paraId="7C764A4A" w14:textId="77777777" w:rsidR="008475C1" w:rsidRPr="003A1788" w:rsidRDefault="008475C1" w:rsidP="00A72307">
      <w:pPr>
        <w:rPr>
          <w:sz w:val="20"/>
        </w:rPr>
      </w:pPr>
    </w:p>
    <w:sectPr w:rsidR="008475C1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788"/>
    <w:rsid w:val="00011FC5"/>
    <w:rsid w:val="000328C8"/>
    <w:rsid w:val="00055078"/>
    <w:rsid w:val="0007120F"/>
    <w:rsid w:val="00073F5E"/>
    <w:rsid w:val="000E7F6E"/>
    <w:rsid w:val="001163AA"/>
    <w:rsid w:val="00142D27"/>
    <w:rsid w:val="00184EDF"/>
    <w:rsid w:val="00193AD7"/>
    <w:rsid w:val="001C4F4B"/>
    <w:rsid w:val="001D405D"/>
    <w:rsid w:val="00217B1A"/>
    <w:rsid w:val="00223931"/>
    <w:rsid w:val="00224DB4"/>
    <w:rsid w:val="00225927"/>
    <w:rsid w:val="0027558A"/>
    <w:rsid w:val="00284A12"/>
    <w:rsid w:val="00291A65"/>
    <w:rsid w:val="00296CBB"/>
    <w:rsid w:val="002A5D78"/>
    <w:rsid w:val="002B3A2C"/>
    <w:rsid w:val="002B751B"/>
    <w:rsid w:val="002F0469"/>
    <w:rsid w:val="00333346"/>
    <w:rsid w:val="003415A6"/>
    <w:rsid w:val="00341857"/>
    <w:rsid w:val="0035045C"/>
    <w:rsid w:val="00397C70"/>
    <w:rsid w:val="003A1788"/>
    <w:rsid w:val="003C1507"/>
    <w:rsid w:val="00403D82"/>
    <w:rsid w:val="00454A57"/>
    <w:rsid w:val="00471DFE"/>
    <w:rsid w:val="004767E0"/>
    <w:rsid w:val="00492232"/>
    <w:rsid w:val="004B371E"/>
    <w:rsid w:val="004C610C"/>
    <w:rsid w:val="004D67AF"/>
    <w:rsid w:val="00507EFE"/>
    <w:rsid w:val="00507FB4"/>
    <w:rsid w:val="00513152"/>
    <w:rsid w:val="005470A2"/>
    <w:rsid w:val="005561F1"/>
    <w:rsid w:val="005C2DE2"/>
    <w:rsid w:val="005D01AD"/>
    <w:rsid w:val="0064755E"/>
    <w:rsid w:val="00647AB7"/>
    <w:rsid w:val="00656F10"/>
    <w:rsid w:val="00680019"/>
    <w:rsid w:val="006C4ACD"/>
    <w:rsid w:val="00702B9C"/>
    <w:rsid w:val="00776644"/>
    <w:rsid w:val="00776AE5"/>
    <w:rsid w:val="00776E50"/>
    <w:rsid w:val="00790EE3"/>
    <w:rsid w:val="0079420F"/>
    <w:rsid w:val="007A4714"/>
    <w:rsid w:val="007C5F91"/>
    <w:rsid w:val="007D5598"/>
    <w:rsid w:val="007E04D6"/>
    <w:rsid w:val="007E7BB9"/>
    <w:rsid w:val="00821A52"/>
    <w:rsid w:val="00841D3B"/>
    <w:rsid w:val="0084343A"/>
    <w:rsid w:val="0084605E"/>
    <w:rsid w:val="008475C1"/>
    <w:rsid w:val="00850900"/>
    <w:rsid w:val="00856DD0"/>
    <w:rsid w:val="008661BF"/>
    <w:rsid w:val="008A5FE2"/>
    <w:rsid w:val="008B02FE"/>
    <w:rsid w:val="008B46F3"/>
    <w:rsid w:val="008C664C"/>
    <w:rsid w:val="008D49DC"/>
    <w:rsid w:val="00913CA3"/>
    <w:rsid w:val="00951F03"/>
    <w:rsid w:val="009A00B3"/>
    <w:rsid w:val="009A7C0A"/>
    <w:rsid w:val="009C1F28"/>
    <w:rsid w:val="009C5B88"/>
    <w:rsid w:val="00A659DB"/>
    <w:rsid w:val="00A72307"/>
    <w:rsid w:val="00A8419E"/>
    <w:rsid w:val="00A85A10"/>
    <w:rsid w:val="00B40464"/>
    <w:rsid w:val="00B42BCB"/>
    <w:rsid w:val="00B46718"/>
    <w:rsid w:val="00B4792C"/>
    <w:rsid w:val="00B47E90"/>
    <w:rsid w:val="00B52169"/>
    <w:rsid w:val="00B65FF8"/>
    <w:rsid w:val="00B8649D"/>
    <w:rsid w:val="00B90506"/>
    <w:rsid w:val="00B92911"/>
    <w:rsid w:val="00BA4632"/>
    <w:rsid w:val="00BD6356"/>
    <w:rsid w:val="00BE16D7"/>
    <w:rsid w:val="00C33E4E"/>
    <w:rsid w:val="00C74DCA"/>
    <w:rsid w:val="00CA47AA"/>
    <w:rsid w:val="00CC18FF"/>
    <w:rsid w:val="00CD7651"/>
    <w:rsid w:val="00CD7AE6"/>
    <w:rsid w:val="00D15E4F"/>
    <w:rsid w:val="00D2781A"/>
    <w:rsid w:val="00D32BD7"/>
    <w:rsid w:val="00D43DB6"/>
    <w:rsid w:val="00D46215"/>
    <w:rsid w:val="00D77721"/>
    <w:rsid w:val="00DA03FF"/>
    <w:rsid w:val="00DC0A52"/>
    <w:rsid w:val="00DC3ECD"/>
    <w:rsid w:val="00DD1E75"/>
    <w:rsid w:val="00E00066"/>
    <w:rsid w:val="00E1546E"/>
    <w:rsid w:val="00E414FF"/>
    <w:rsid w:val="00E44830"/>
    <w:rsid w:val="00E64530"/>
    <w:rsid w:val="00E71A35"/>
    <w:rsid w:val="00EB6863"/>
    <w:rsid w:val="00EB7785"/>
    <w:rsid w:val="00EF3FA9"/>
    <w:rsid w:val="00EF5A98"/>
    <w:rsid w:val="00F13704"/>
    <w:rsid w:val="00F805EF"/>
    <w:rsid w:val="00F86B78"/>
    <w:rsid w:val="00FA5F73"/>
    <w:rsid w:val="00FF3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2E9BD"/>
  <w15:docId w15:val="{456D3AD5-3D6C-3A4A-80D9-70BD3643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p16">
    <w:name w:val="p16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1564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Диана Фоминых</cp:lastModifiedBy>
  <cp:revision>4</cp:revision>
  <dcterms:created xsi:type="dcterms:W3CDTF">2020-08-19T09:07:00Z</dcterms:created>
  <dcterms:modified xsi:type="dcterms:W3CDTF">2022-10-24T15:19:00Z</dcterms:modified>
</cp:coreProperties>
</file>