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16F1D" w14:textId="77777777" w:rsidR="00014150" w:rsidRDefault="00014150" w:rsidP="00703A13">
      <w:pPr>
        <w:pStyle w:val="a6"/>
      </w:pPr>
      <w:r>
        <w:t>АКТ ПРИЁМА-ПЕРЕДАЧИ</w:t>
      </w:r>
    </w:p>
    <w:p w14:paraId="01607FAF" w14:textId="77777777"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ОТ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14:paraId="6E0F0F60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52CDB58F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14:paraId="38BB12AE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4699E765" w14:textId="77777777" w:rsidR="00C14CAD" w:rsidRDefault="00C14CAD" w:rsidP="00C14CAD">
      <w:pPr>
        <w:ind w:firstLine="708"/>
        <w:jc w:val="both"/>
      </w:pPr>
      <w:r>
        <w:rPr>
          <w:b/>
          <w:u w:val="single"/>
        </w:rPr>
        <w:t>Продавец</w:t>
      </w:r>
      <w:r w:rsidRPr="00CD1C8D">
        <w:rPr>
          <w:b/>
        </w:rPr>
        <w:t xml:space="preserve"> - </w:t>
      </w:r>
      <w:r w:rsidRPr="001068B4">
        <w:rPr>
          <w:b/>
        </w:rPr>
        <w:t xml:space="preserve">Финансовый управляющий </w:t>
      </w:r>
      <w:r w:rsidRPr="009F1832">
        <w:rPr>
          <w:b/>
          <w:bCs/>
        </w:rPr>
        <w:t>Нестерова Алексея Валерьевича</w:t>
      </w:r>
      <w:r w:rsidRPr="00797A51">
        <w:rPr>
          <w:b/>
          <w:bCs/>
        </w:rPr>
        <w:t xml:space="preserve"> </w:t>
      </w:r>
      <w:r w:rsidRPr="001068B4">
        <w:rPr>
          <w:b/>
        </w:rPr>
        <w:t>Бережной Сергей Николаевич</w:t>
      </w:r>
      <w:r w:rsidRPr="00503F2B">
        <w:t xml:space="preserve">, </w:t>
      </w:r>
      <w:r w:rsidRPr="00506518">
        <w:t xml:space="preserve">действующий на основании </w:t>
      </w:r>
      <w:r w:rsidRPr="00D149BE">
        <w:t>решения Арбитражного суда Челябинской области от 15.03.2019 года по делу № А76-13290/2018 и определения Арбитражного суда Челябинской области от 10.03.2020 года по делу № А76-13290/2018</w:t>
      </w:r>
      <w:r>
        <w:t xml:space="preserve">, </w:t>
      </w:r>
      <w:r w:rsidRPr="00676BB2">
        <w:t xml:space="preserve">с одной стороны, и </w:t>
      </w:r>
    </w:p>
    <w:p w14:paraId="53302F0B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7A899262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0AC1AE32" w14:textId="77777777"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14:paraId="4344598E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302C6891" w14:textId="77777777"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14:paraId="273664BE" w14:textId="77777777" w:rsidR="00C14CAD" w:rsidRPr="00241EDC" w:rsidRDefault="00C14CAD" w:rsidP="00C14CAD">
      <w:pPr>
        <w:ind w:firstLine="709"/>
        <w:jc w:val="both"/>
        <w:rPr>
          <w:b/>
          <w:u w:val="single"/>
        </w:rPr>
      </w:pPr>
      <w:r w:rsidRPr="009F1832">
        <w:rPr>
          <w:b/>
          <w:u w:val="single"/>
        </w:rPr>
        <w:t>40% долей в ООО «</w:t>
      </w:r>
      <w:proofErr w:type="spellStart"/>
      <w:r w:rsidRPr="009F1832">
        <w:rPr>
          <w:b/>
          <w:u w:val="single"/>
        </w:rPr>
        <w:t>СтройКонтинет</w:t>
      </w:r>
      <w:proofErr w:type="spellEnd"/>
      <w:r w:rsidRPr="009F1832">
        <w:rPr>
          <w:b/>
          <w:u w:val="single"/>
        </w:rPr>
        <w:t>» (ИНН 7447166739, адрес: г. Челябинск, ул. Хлебозаводская, д. 5, офис 65, далее Общество)</w:t>
      </w:r>
      <w:r>
        <w:rPr>
          <w:b/>
          <w:u w:val="single"/>
        </w:rPr>
        <w:t>.</w:t>
      </w:r>
    </w:p>
    <w:p w14:paraId="479C7BAF" w14:textId="77777777"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14:paraId="5941BE37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14:paraId="4A2B356C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14:paraId="76AD4A38" w14:textId="77777777"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8F2699">
        <w:rPr>
          <w:color w:val="000000"/>
        </w:rPr>
        <w:t>3</w:t>
      </w:r>
      <w:r>
        <w:rPr>
          <w:color w:val="000000"/>
        </w:rPr>
        <w:t xml:space="preserve"> (</w:t>
      </w:r>
      <w:r w:rsidR="008F2699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8F2699" w:rsidRPr="008F2699">
        <w:rPr>
          <w:color w:val="000000"/>
        </w:rPr>
        <w:t xml:space="preserve"> </w:t>
      </w:r>
      <w:r w:rsidR="008F2699">
        <w:rPr>
          <w:color w:val="000000"/>
        </w:rPr>
        <w:t xml:space="preserve">и один – для </w:t>
      </w:r>
      <w:r w:rsidR="008F2699" w:rsidRPr="0093187B">
        <w:rPr>
          <w:b/>
          <w:color w:val="000000"/>
        </w:rPr>
        <w:t>соответствующего регистрирующего органа</w:t>
      </w:r>
      <w:r>
        <w:rPr>
          <w:color w:val="000000"/>
        </w:rPr>
        <w:t>.</w:t>
      </w:r>
    </w:p>
    <w:p w14:paraId="71054C50" w14:textId="77777777"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14:paraId="734D9092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01B02675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27F0E2B5" w14:textId="77777777" w:rsidR="00C14CAD" w:rsidRPr="00683B47" w:rsidRDefault="00C14CAD" w:rsidP="00C14CAD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Pr="0027338E">
        <w:rPr>
          <w:b/>
        </w:rPr>
        <w:t>:</w:t>
      </w:r>
      <w:r w:rsidRPr="0027338E">
        <w:rPr>
          <w:sz w:val="16"/>
          <w:szCs w:val="16"/>
        </w:rPr>
        <w:t xml:space="preserve"> </w:t>
      </w:r>
      <w:r>
        <w:rPr>
          <w:bCs/>
          <w:snapToGrid w:val="0"/>
        </w:rPr>
        <w:t xml:space="preserve">Финансовый управляющий </w:t>
      </w:r>
      <w:r w:rsidRPr="009F1832">
        <w:rPr>
          <w:bCs/>
        </w:rPr>
        <w:t>Нестерова Алексея Валерьевича</w:t>
      </w:r>
      <w:r w:rsidRPr="00797A51">
        <w:rPr>
          <w:bCs/>
        </w:rPr>
        <w:t xml:space="preserve"> </w:t>
      </w:r>
      <w:r>
        <w:rPr>
          <w:bCs/>
          <w:snapToGrid w:val="0"/>
        </w:rPr>
        <w:t xml:space="preserve">Бережной Сергей Николаевич, </w:t>
      </w:r>
      <w:r w:rsidRPr="00506518">
        <w:rPr>
          <w:bCs/>
          <w:snapToGrid w:val="0"/>
        </w:rPr>
        <w:t xml:space="preserve">счёт № </w:t>
      </w:r>
      <w:r w:rsidRPr="009F1832">
        <w:rPr>
          <w:bCs/>
        </w:rPr>
        <w:t>408.17.810.8.6740.0794851</w:t>
      </w:r>
      <w:r w:rsidRPr="00797A51">
        <w:rPr>
          <w:bCs/>
        </w:rPr>
        <w:t xml:space="preserve"> </w:t>
      </w:r>
      <w:r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>
        <w:rPr>
          <w:color w:val="000000"/>
          <w:spacing w:val="1"/>
        </w:rPr>
        <w:t>.</w:t>
      </w:r>
    </w:p>
    <w:p w14:paraId="292F4C2C" w14:textId="77777777"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14:paraId="168A0582" w14:textId="77777777"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14:paraId="480217AE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135344AE" w14:textId="77777777" w:rsidR="00B1488E" w:rsidRPr="003C1B1E" w:rsidRDefault="00000000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 w14:anchorId="262B400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14:paraId="7AA46843" w14:textId="77777777" w:rsidR="00E46E26" w:rsidRDefault="00E46E26"/>
              </w:txbxContent>
            </v:textbox>
          </v:shape>
        </w:pict>
      </w:r>
    </w:p>
    <w:p w14:paraId="7C7E9236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1EBC1B0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619ADAA3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164B2BB" w14:textId="77777777" w:rsidR="00B1488E" w:rsidRPr="000821E1" w:rsidRDefault="001068B4" w:rsidP="00492733">
            <w:r>
              <w:t>Продавец</w:t>
            </w:r>
          </w:p>
          <w:p w14:paraId="7F2980B4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63B723F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3BCF03B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CC293E2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FAFF176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12D1DF7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FCEB178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77AF33B" w14:textId="77777777" w:rsidR="00B1488E" w:rsidRPr="000821E1" w:rsidRDefault="00B1488E" w:rsidP="008B1A77"/>
        </w:tc>
      </w:tr>
    </w:tbl>
    <w:p w14:paraId="1876F1E9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31AF9" w14:textId="77777777" w:rsidR="006669A6" w:rsidRDefault="006669A6" w:rsidP="000F062C">
      <w:r>
        <w:separator/>
      </w:r>
    </w:p>
  </w:endnote>
  <w:endnote w:type="continuationSeparator" w:id="0">
    <w:p w14:paraId="3C98D0AC" w14:textId="77777777" w:rsidR="006669A6" w:rsidRDefault="006669A6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AACDD" w14:textId="77777777" w:rsidR="006669A6" w:rsidRDefault="006669A6" w:rsidP="000F062C">
      <w:r>
        <w:separator/>
      </w:r>
    </w:p>
  </w:footnote>
  <w:footnote w:type="continuationSeparator" w:id="0">
    <w:p w14:paraId="674A1A71" w14:textId="77777777" w:rsidR="006669A6" w:rsidRDefault="006669A6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985501">
    <w:abstractNumId w:val="1"/>
  </w:num>
  <w:num w:numId="2" w16cid:durableId="27016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4C3B"/>
    <w:rsid w:val="00507036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69A6"/>
    <w:rsid w:val="006677A9"/>
    <w:rsid w:val="00670482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4A92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699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445"/>
    <w:rsid w:val="00981802"/>
    <w:rsid w:val="00982F48"/>
    <w:rsid w:val="00991767"/>
    <w:rsid w:val="009927D5"/>
    <w:rsid w:val="00995E7F"/>
    <w:rsid w:val="009B2B8F"/>
    <w:rsid w:val="009C6767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5575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4CAD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478F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A6C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4A5E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746BE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47BE5-94A0-4D01-812A-10529170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20</cp:revision>
  <cp:lastPrinted>2019-03-20T10:32:00Z</cp:lastPrinted>
  <dcterms:created xsi:type="dcterms:W3CDTF">2019-09-20T06:46:00Z</dcterms:created>
  <dcterms:modified xsi:type="dcterms:W3CDTF">2022-09-18T23:56:00Z</dcterms:modified>
</cp:coreProperties>
</file>