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A568F7" w:rsidRDefault="00E105B6" w:rsidP="005B6754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r w:rsidRPr="00A568F7">
        <w:rPr>
          <w:b/>
          <w:bCs/>
          <w:spacing w:val="-1"/>
          <w:sz w:val="24"/>
          <w:szCs w:val="24"/>
        </w:rPr>
        <w:t>ДОГОВОР О ЗАДАТКЕ</w:t>
      </w:r>
      <w:r w:rsidR="004A1A74" w:rsidRPr="00A568F7">
        <w:rPr>
          <w:b/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A568F7">
        <w:rPr>
          <w:noProof/>
          <w:color w:val="000000"/>
          <w:spacing w:val="-4"/>
          <w:sz w:val="24"/>
          <w:szCs w:val="24"/>
        </w:rPr>
        <w:t>2022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A568F7" w:rsidRDefault="005B6754" w:rsidP="006F478E">
      <w:pPr>
        <w:shd w:val="clear" w:color="auto" w:fill="FFFFFF"/>
        <w:jc w:val="both"/>
        <w:rPr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  <w:r w:rsidR="00A568F7">
        <w:rPr>
          <w:color w:val="000000"/>
          <w:spacing w:val="-1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и</w:t>
      </w:r>
    </w:p>
    <w:p w:rsidR="00E105B6" w:rsidRPr="007E2432" w:rsidRDefault="007C2D34" w:rsidP="00A568F7">
      <w:pPr>
        <w:shd w:val="clear" w:color="auto" w:fill="FFFFFF"/>
        <w:ind w:firstLine="720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455A64">
        <w:rPr>
          <w:color w:val="000000"/>
          <w:spacing w:val="3"/>
          <w:sz w:val="24"/>
          <w:szCs w:val="24"/>
        </w:rPr>
        <w:t xml:space="preserve"> №1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A568F7" w:rsidP="00131A5B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A568F7">
        <w:rPr>
          <w:color w:val="000000"/>
          <w:spacing w:val="3"/>
          <w:sz w:val="24"/>
          <w:szCs w:val="24"/>
        </w:rPr>
        <w:t>кабельные наконечники КЛ 10 кВ в ячейках 10 Кв №11 и №30 ПС 110/10/10 кВ №433 "Стечкин"; концевые муфты КЛ 10 кВ в ячейках 10 кВ №11 и №30 ПС 110/10/10 кВ №433 "Стечкин"; КЛ 10 кВ №11 от линейной ячейки №11 I СкШ 10 кВ ПС 110/10/10 кВ №433 "Стечкин" типа АПвПуг 3х240/70-10 протяженностью 5600 м.; КЛ 10 кВ №30 от линейной ячейки №30 I СкШ 10 кВ ПС 110/10/10 кВ №433 "Стечкин" типа АПвПуг 3х240/70-10 протяженностью 5600 м.; КЛ 0,4 кВ АПвБШп 4х120 4шт. по 208 м. от РТП 1 до МКД ул. Аркадия Шипунова, д.46; КЛ 0,4 кВ АПвБШп 4х120 2 шт. по 265 м. от РТП 1 до МКД ул. Аркадия Шипунова, д.44; КЛ 0,4 кВ АПвБШп 4/185 6 шт. по 126 м от РТП 1 до МКД ул. Аркадия Шипунова, д.42; КЛ 0,4 кВ АПвБШп 4х150, 4 шт. по 159 метров от РТП 1 до МКД ул. Аркадия Шипунова, д.40; КЛ 0,4 кВ АПвБШп 4х120, 2 шт. по 270 метров от РТП 1 до МКД ул. Восточная, д.39.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131A5B" w:rsidRPr="007E2432">
        <w:rPr>
          <w:color w:val="000000"/>
          <w:spacing w:val="3"/>
          <w:sz w:val="24"/>
          <w:szCs w:val="24"/>
        </w:rPr>
        <w:t xml:space="preserve">информационным </w:t>
      </w:r>
      <w:r w:rsidR="00131A5B" w:rsidRPr="007E2432">
        <w:rPr>
          <w:color w:val="000000"/>
          <w:sz w:val="24"/>
          <w:szCs w:val="24"/>
        </w:rPr>
        <w:t>сообщением,</w:t>
      </w:r>
      <w:r w:rsidR="00437C44" w:rsidRPr="007E2432">
        <w:rPr>
          <w:color w:val="000000"/>
          <w:sz w:val="24"/>
          <w:szCs w:val="24"/>
        </w:rPr>
        <w:t xml:space="preserve">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A568F7">
            <w:rPr>
              <w:b/>
              <w:color w:val="000000"/>
              <w:spacing w:val="5"/>
              <w:sz w:val="24"/>
              <w:szCs w:val="24"/>
            </w:rPr>
            <w:t>_________</w:t>
          </w:r>
          <w:bookmarkStart w:id="0" w:name="_GoBack"/>
          <w:bookmarkEnd w:id="0"/>
          <w:r w:rsidR="00131A5B">
            <w:rPr>
              <w:b/>
              <w:color w:val="000000"/>
              <w:spacing w:val="5"/>
              <w:sz w:val="24"/>
              <w:szCs w:val="24"/>
            </w:rPr>
            <w:t xml:space="preserve"> рублей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 xml:space="preserve">данный </w:t>
          </w:r>
          <w:r w:rsidR="00131A5B" w:rsidRPr="007E2432">
            <w:rPr>
              <w:color w:val="000000"/>
              <w:spacing w:val="-2"/>
              <w:sz w:val="24"/>
              <w:szCs w:val="24"/>
            </w:rPr>
            <w:t>задаток.</w:t>
          </w:r>
          <w:r w:rsidR="00131A5B">
            <w:t xml:space="preserve"> </w:t>
          </w:r>
          <w:r w:rsidR="00131A5B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762D0">
            <w:t>‬</w:t>
          </w:r>
          <w:r w:rsidR="00F762D0">
            <w:t>‬</w:t>
          </w:r>
          <w:r w:rsidR="00DC6114">
            <w:t>‬</w:t>
          </w:r>
          <w:r w:rsidR="00DC6114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31A5B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="00131A5B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131A5B" w:rsidRDefault="00131A5B" w:rsidP="00CF08B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131A5B">
        <w:rPr>
          <w:color w:val="000000"/>
          <w:spacing w:val="2"/>
          <w:sz w:val="24"/>
          <w:szCs w:val="24"/>
        </w:rPr>
        <w:t>В случае признания Претендента Победителем торгов сумма</w:t>
      </w:r>
      <w:r w:rsidR="00E105B6" w:rsidRPr="00131A5B">
        <w:rPr>
          <w:color w:val="000000"/>
          <w:spacing w:val="2"/>
          <w:sz w:val="24"/>
          <w:szCs w:val="24"/>
        </w:rPr>
        <w:t xml:space="preserve"> задатка</w:t>
      </w:r>
      <w:r>
        <w:rPr>
          <w:color w:val="000000"/>
          <w:spacing w:val="2"/>
          <w:sz w:val="24"/>
          <w:szCs w:val="24"/>
        </w:rPr>
        <w:t xml:space="preserve"> </w:t>
      </w:r>
      <w:r w:rsidR="00E105B6" w:rsidRPr="00131A5B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131A5B">
        <w:rPr>
          <w:color w:val="000000"/>
          <w:sz w:val="24"/>
          <w:szCs w:val="24"/>
        </w:rPr>
        <w:t>приобретенн</w:t>
      </w:r>
      <w:r w:rsidR="00C71728" w:rsidRPr="00131A5B">
        <w:rPr>
          <w:color w:val="000000"/>
          <w:sz w:val="24"/>
          <w:szCs w:val="24"/>
        </w:rPr>
        <w:t>ого имущества.</w:t>
      </w: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 xml:space="preserve">В случае признания торгов несостоявшимися Организатор торгов обязуется возвратить </w:t>
      </w:r>
      <w:r w:rsidRPr="007E2432">
        <w:rPr>
          <w:color w:val="000000"/>
          <w:spacing w:val="5"/>
          <w:sz w:val="24"/>
          <w:szCs w:val="24"/>
        </w:rPr>
        <w:lastRenderedPageBreak/>
        <w:t>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CD6C08">
      <w:footerReference w:type="even" r:id="rId8"/>
      <w:footerReference w:type="default" r:id="rId9"/>
      <w:pgSz w:w="11909" w:h="16834"/>
      <w:pgMar w:top="284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114" w:rsidRDefault="00DC6114">
      <w:r>
        <w:separator/>
      </w:r>
    </w:p>
  </w:endnote>
  <w:endnote w:type="continuationSeparator" w:id="0">
    <w:p w:rsidR="00DC6114" w:rsidRDefault="00DC6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C6114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114" w:rsidRDefault="00DC6114">
      <w:r>
        <w:separator/>
      </w:r>
    </w:p>
  </w:footnote>
  <w:footnote w:type="continuationSeparator" w:id="0">
    <w:p w:rsidR="00DC6114" w:rsidRDefault="00DC61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31A5B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568F7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CD6C08"/>
    <w:rsid w:val="00D13E8D"/>
    <w:rsid w:val="00D42D07"/>
    <w:rsid w:val="00D5244C"/>
    <w:rsid w:val="00D5739B"/>
    <w:rsid w:val="00D851AE"/>
    <w:rsid w:val="00D85BB7"/>
    <w:rsid w:val="00DA3A81"/>
    <w:rsid w:val="00DA5599"/>
    <w:rsid w:val="00DC6114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7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89C963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9AC9B-6B3D-46F4-B499-435DDEABC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2022-06-08T11:35:00Z</dcterms:created>
  <dcterms:modified xsi:type="dcterms:W3CDTF">2022-06-08T11:35:00Z</dcterms:modified>
</cp:coreProperties>
</file>