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A113A" w14:textId="77777777" w:rsidR="00ED179A" w:rsidRPr="00503F2B" w:rsidRDefault="00ED179A">
      <w:pPr>
        <w:pStyle w:val="a5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14:paraId="0EC3AEC5" w14:textId="77777777" w:rsidR="00ED179A" w:rsidRPr="00503F2B" w:rsidRDefault="00ED179A">
      <w:pPr>
        <w:pStyle w:val="a5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 w14:paraId="765AA269" w14:textId="77777777">
        <w:tc>
          <w:tcPr>
            <w:tcW w:w="4638" w:type="dxa"/>
            <w:shd w:val="clear" w:color="auto" w:fill="auto"/>
          </w:tcPr>
          <w:p w14:paraId="04148719" w14:textId="77777777"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14:paraId="228F8128" w14:textId="77777777"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14:paraId="0E158FE8" w14:textId="77777777" w:rsidR="00ED179A" w:rsidRPr="00503F2B" w:rsidRDefault="00ED179A">
      <w:pPr>
        <w:rPr>
          <w:color w:val="auto"/>
          <w:sz w:val="20"/>
          <w:szCs w:val="20"/>
        </w:rPr>
      </w:pPr>
    </w:p>
    <w:p w14:paraId="6C3E7133" w14:textId="69BC39A9"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proofErr w:type="spellStart"/>
      <w:r w:rsidR="00B3515A" w:rsidRPr="00B3515A">
        <w:rPr>
          <w:b/>
          <w:bCs/>
          <w:sz w:val="20"/>
          <w:szCs w:val="20"/>
        </w:rPr>
        <w:t>Бекина</w:t>
      </w:r>
      <w:proofErr w:type="spellEnd"/>
      <w:r w:rsidR="00B3515A" w:rsidRPr="00B3515A">
        <w:rPr>
          <w:b/>
          <w:bCs/>
          <w:sz w:val="20"/>
          <w:szCs w:val="20"/>
        </w:rPr>
        <w:t xml:space="preserve"> Якова Ивановича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B3515A" w:rsidRPr="00B3515A">
        <w:rPr>
          <w:color w:val="auto"/>
          <w:sz w:val="20"/>
          <w:szCs w:val="20"/>
        </w:rPr>
        <w:t>решения Арбитражного суда ЯНАО от 18.11.2019 года по делу № А81-7103/2019 и определения Арбитражного суда ЯНАО от 11.11.2020 года по делу № А81-7103/2019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14:paraId="32899B07" w14:textId="77777777"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14:paraId="640D2BCA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14:paraId="6855D2D3" w14:textId="0086E612" w:rsidR="00ED179A" w:rsidRPr="00503F2B" w:rsidRDefault="00ED179A" w:rsidP="00A111D2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перечисляет денежные средства в размере 10%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B3515A" w:rsidRPr="00B3515A">
        <w:rPr>
          <w:bCs/>
          <w:color w:val="auto"/>
          <w:sz w:val="20"/>
          <w:szCs w:val="20"/>
        </w:rPr>
        <w:t xml:space="preserve">408.17.810.0.6740.1046191 </w:t>
      </w:r>
      <w:r w:rsidR="00A111D2" w:rsidRPr="00A111D2">
        <w:rPr>
          <w:color w:val="auto"/>
          <w:sz w:val="20"/>
          <w:szCs w:val="2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</w:p>
    <w:p w14:paraId="3F85DED1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</w:p>
    <w:p w14:paraId="0DC1BC90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14:paraId="5C6BA279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14:paraId="2844E4B5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14:paraId="7606CB0B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14:paraId="7DA85649" w14:textId="77777777"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14:paraId="3E0320EF" w14:textId="77777777"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14:paraId="191358C1" w14:textId="77777777"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14:paraId="1640951F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14:paraId="46A571CC" w14:textId="77777777" w:rsidR="00ED179A" w:rsidRPr="00503F2B" w:rsidRDefault="00ED179A">
      <w:pPr>
        <w:pStyle w:val="a3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0B670A" w14:textId="77777777"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14:paraId="547CD2DB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14:paraId="53B20ECC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14:paraId="70EE8FE2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14:paraId="0B12C0E6" w14:textId="77777777"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14:paraId="697EEB54" w14:textId="77777777"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14:paraId="4516E310" w14:textId="77777777"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14:paraId="1A11A5B8" w14:textId="77777777"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14:paraId="257E770A" w14:textId="77777777" w:rsidTr="00503F2B">
        <w:trPr>
          <w:trHeight w:val="462"/>
        </w:trPr>
        <w:tc>
          <w:tcPr>
            <w:tcW w:w="4682" w:type="dxa"/>
            <w:shd w:val="clear" w:color="auto" w:fill="auto"/>
          </w:tcPr>
          <w:p w14:paraId="320F5392" w14:textId="77777777"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14:paraId="1105C5B5" w14:textId="77777777"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14:paraId="436B097C" w14:textId="77777777" w:rsidTr="00503F2B">
        <w:trPr>
          <w:trHeight w:val="655"/>
        </w:trPr>
        <w:tc>
          <w:tcPr>
            <w:tcW w:w="4682" w:type="dxa"/>
            <w:shd w:val="clear" w:color="auto" w:fill="auto"/>
          </w:tcPr>
          <w:p w14:paraId="7FA97CA4" w14:textId="2BF2CD43"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proofErr w:type="spellStart"/>
            <w:r w:rsidR="00B3515A" w:rsidRPr="00B3515A">
              <w:rPr>
                <w:bCs/>
                <w:color w:val="auto"/>
                <w:spacing w:val="2"/>
                <w:sz w:val="20"/>
                <w:szCs w:val="20"/>
              </w:rPr>
              <w:t>Бекина</w:t>
            </w:r>
            <w:proofErr w:type="spellEnd"/>
            <w:r w:rsidR="00B3515A" w:rsidRPr="00B3515A">
              <w:rPr>
                <w:bCs/>
                <w:color w:val="auto"/>
                <w:spacing w:val="2"/>
                <w:sz w:val="20"/>
                <w:szCs w:val="20"/>
              </w:rPr>
              <w:t xml:space="preserve"> Якова Ивановича 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 Сергей Николаевич</w:t>
            </w:r>
          </w:p>
          <w:p w14:paraId="241FA0C2" w14:textId="77777777"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14:paraId="6C66EBA5" w14:textId="77777777"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14:paraId="6964F23A" w14:textId="77777777" w:rsidTr="00503F2B">
        <w:trPr>
          <w:trHeight w:val="409"/>
        </w:trPr>
        <w:tc>
          <w:tcPr>
            <w:tcW w:w="4682" w:type="dxa"/>
            <w:shd w:val="clear" w:color="auto" w:fill="auto"/>
          </w:tcPr>
          <w:p w14:paraId="7C57AD4A" w14:textId="77777777"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14:paraId="4A9FE884" w14:textId="77777777"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14:paraId="73A7FADF" w14:textId="77777777"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14:paraId="0E5044EF" w14:textId="77777777"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14:paraId="38714B7B" w14:textId="77777777"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6D699289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14:paraId="06277E58" w14:textId="77777777"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14:paraId="3426B117" w14:textId="77777777"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14:paraId="4B647EE5" w14:textId="77777777"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14:paraId="60AD8F82" w14:textId="77777777"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20014667">
    <w:abstractNumId w:val="0"/>
  </w:num>
  <w:num w:numId="2" w16cid:durableId="88624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2AE"/>
    <w:rsid w:val="00035FED"/>
    <w:rsid w:val="00071C53"/>
    <w:rsid w:val="000B6D5A"/>
    <w:rsid w:val="000C6B04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A111D2"/>
    <w:rsid w:val="00A321F0"/>
    <w:rsid w:val="00A5066B"/>
    <w:rsid w:val="00A872DF"/>
    <w:rsid w:val="00B267AD"/>
    <w:rsid w:val="00B3515A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D133FF"/>
  <w15:docId w15:val="{828BFF0E-A69C-4458-8D03-70BCA0FE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3">
    <w:name w:val="Body Text"/>
    <w:basedOn w:val="a"/>
    <w:pPr>
      <w:spacing w:after="120"/>
    </w:pPr>
    <w:rPr>
      <w:color w:val="auto"/>
    </w:rPr>
  </w:style>
  <w:style w:type="paragraph" w:styleId="a4">
    <w:name w:val="List"/>
    <w:basedOn w:val="a3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5">
    <w:name w:val="Title"/>
    <w:basedOn w:val="a"/>
    <w:next w:val="a6"/>
    <w:qFormat/>
    <w:pPr>
      <w:jc w:val="center"/>
    </w:pPr>
    <w:rPr>
      <w:b/>
      <w:color w:val="auto"/>
      <w:sz w:val="28"/>
      <w:szCs w:val="20"/>
    </w:rPr>
  </w:style>
  <w:style w:type="paragraph" w:styleId="a6">
    <w:name w:val="Subtitle"/>
    <w:basedOn w:val="11"/>
    <w:next w:val="a3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9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O365</cp:lastModifiedBy>
  <cp:revision>11</cp:revision>
  <cp:lastPrinted>2017-03-06T11:13:00Z</cp:lastPrinted>
  <dcterms:created xsi:type="dcterms:W3CDTF">2019-09-20T05:51:00Z</dcterms:created>
  <dcterms:modified xsi:type="dcterms:W3CDTF">2022-05-30T17:00:00Z</dcterms:modified>
</cp:coreProperties>
</file>