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г. </w:t>
      </w:r>
      <w:r w:rsidR="00B41EF9" w:rsidRPr="00403CCD">
        <w:rPr>
          <w:rFonts w:eastAsia="Courier New CYR" w:cs="Courier New CYR"/>
          <w:sz w:val="22"/>
          <w:szCs w:val="22"/>
        </w:rPr>
        <w:t>Кострома</w:t>
      </w: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 w:rsidRPr="00403CCD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 w:rsidRPr="00403CCD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 w:rsidRPr="00403CCD">
        <w:rPr>
          <w:rFonts w:eastAsia="Courier New CYR" w:cs="Courier New CYR"/>
          <w:sz w:val="22"/>
          <w:szCs w:val="22"/>
        </w:rPr>
        <w:t>____» _________ 202</w:t>
      </w:r>
      <w:r w:rsidR="009F6111" w:rsidRPr="00403CCD">
        <w:rPr>
          <w:rFonts w:eastAsia="Courier New CYR" w:cs="Courier New CYR"/>
          <w:sz w:val="22"/>
          <w:szCs w:val="22"/>
        </w:rPr>
        <w:t>2</w:t>
      </w:r>
      <w:r w:rsidRPr="00403CCD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403CCD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403CCD">
        <w:rPr>
          <w:sz w:val="22"/>
          <w:szCs w:val="22"/>
        </w:rPr>
        <w:t xml:space="preserve">Финансовый управляющий должника: </w:t>
      </w:r>
      <w:proofErr w:type="spellStart"/>
      <w:r w:rsidR="008911E0" w:rsidRPr="008911E0">
        <w:rPr>
          <w:sz w:val="22"/>
          <w:szCs w:val="22"/>
        </w:rPr>
        <w:t>Касторных</w:t>
      </w:r>
      <w:proofErr w:type="spellEnd"/>
      <w:r w:rsidR="008911E0" w:rsidRPr="008911E0">
        <w:rPr>
          <w:sz w:val="22"/>
          <w:szCs w:val="22"/>
        </w:rPr>
        <w:t xml:space="preserve"> Алексей Александрович (дата рождения: 19.01.1993; место рождения: с. Бурмакино Некрасовского р-на Ярославской обл.; адрес регистрации: 152292, обл. Ярославская, р-н Некрасовский, с Бурмакино, ул. Заводская, д. 2, кв. 6, страховой номер индивидуального лицевого счета (СНИЛС): 124-717-398-62, ИНН 762704925109)</w:t>
      </w:r>
      <w:r w:rsidR="008911E0">
        <w:rPr>
          <w:sz w:val="22"/>
          <w:szCs w:val="22"/>
        </w:rPr>
        <w:t xml:space="preserve"> </w:t>
      </w:r>
      <w:r w:rsidRPr="00403CCD">
        <w:rPr>
          <w:sz w:val="22"/>
          <w:szCs w:val="22"/>
        </w:rPr>
        <w:t>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Pr="00403CCD">
        <w:rPr>
          <w:bCs/>
          <w:sz w:val="22"/>
          <w:szCs w:val="22"/>
        </w:rPr>
        <w:t xml:space="preserve">150040, г. Ярославль, ул. Некрасова, д. 39Б, </w:t>
      </w:r>
      <w:r w:rsidRPr="00403CCD">
        <w:rPr>
          <w:sz w:val="22"/>
          <w:szCs w:val="22"/>
        </w:rPr>
        <w:t xml:space="preserve">ИНН </w:t>
      </w:r>
      <w:r w:rsidRPr="00403CCD">
        <w:rPr>
          <w:bCs/>
          <w:sz w:val="22"/>
          <w:szCs w:val="22"/>
        </w:rPr>
        <w:t>7604200693, ОГРН 1117600001419</w:t>
      </w:r>
      <w:r w:rsidRPr="00403CCD">
        <w:rPr>
          <w:sz w:val="22"/>
          <w:szCs w:val="22"/>
        </w:rPr>
        <w:t xml:space="preserve">), действующий на основании Решения Арбитражного суда </w:t>
      </w:r>
      <w:r w:rsidR="008911E0">
        <w:rPr>
          <w:color w:val="000000" w:themeColor="text1"/>
          <w:sz w:val="22"/>
          <w:szCs w:val="22"/>
        </w:rPr>
        <w:t>Ярославской</w:t>
      </w:r>
      <w:r w:rsidR="008911E0" w:rsidRPr="00C35881">
        <w:rPr>
          <w:color w:val="000000" w:themeColor="text1"/>
          <w:sz w:val="22"/>
          <w:szCs w:val="22"/>
        </w:rPr>
        <w:t xml:space="preserve"> области </w:t>
      </w:r>
      <w:r w:rsidR="008911E0" w:rsidRPr="0002452D">
        <w:rPr>
          <w:color w:val="000000" w:themeColor="text1"/>
          <w:sz w:val="22"/>
          <w:szCs w:val="22"/>
        </w:rPr>
        <w:t>от 23.11.2021 г. по делу № А82-13976/2021</w:t>
      </w:r>
      <w:r w:rsidR="00325B02" w:rsidRPr="00403CCD">
        <w:rPr>
          <w:rFonts w:eastAsia="Courier New CYR"/>
          <w:sz w:val="22"/>
          <w:szCs w:val="22"/>
        </w:rPr>
        <w:t>, именуем</w:t>
      </w:r>
      <w:r w:rsidR="00884BB2" w:rsidRPr="00403CCD">
        <w:rPr>
          <w:rFonts w:eastAsia="Courier New CYR"/>
          <w:sz w:val="22"/>
          <w:szCs w:val="22"/>
        </w:rPr>
        <w:t>ый</w:t>
      </w:r>
      <w:r w:rsidR="00325B02" w:rsidRPr="00403CCD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403CCD">
        <w:rPr>
          <w:rFonts w:eastAsia="Times New Roman CYR"/>
          <w:sz w:val="22"/>
          <w:szCs w:val="22"/>
        </w:rPr>
        <w:t>______________________</w:t>
      </w:r>
      <w:r w:rsidR="00EA0CAD">
        <w:rPr>
          <w:rFonts w:eastAsia="Times New Roman CYR"/>
          <w:sz w:val="22"/>
          <w:szCs w:val="22"/>
        </w:rPr>
        <w:t>________________________________________</w:t>
      </w:r>
      <w:r w:rsidR="00325B02" w:rsidRPr="00403CCD">
        <w:rPr>
          <w:rFonts w:eastAsia="Times New Roman CYR"/>
          <w:sz w:val="22"/>
          <w:szCs w:val="22"/>
        </w:rPr>
        <w:t>__________</w:t>
      </w:r>
      <w:r w:rsidR="00325B02" w:rsidRPr="00403CCD">
        <w:rPr>
          <w:rFonts w:eastAsia="Courier New CYR"/>
          <w:sz w:val="22"/>
          <w:szCs w:val="22"/>
        </w:rPr>
        <w:t>,   действующего на основании ___</w:t>
      </w:r>
      <w:r w:rsidR="00EA0CAD">
        <w:rPr>
          <w:rFonts w:eastAsia="Courier New CYR"/>
          <w:sz w:val="22"/>
          <w:szCs w:val="22"/>
        </w:rPr>
        <w:t>____________________________________________________</w:t>
      </w:r>
      <w:r w:rsidR="00325B02" w:rsidRPr="00403CCD">
        <w:rPr>
          <w:rFonts w:eastAsia="Courier New CYR"/>
          <w:sz w:val="22"/>
          <w:szCs w:val="22"/>
        </w:rPr>
        <w:t>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403CCD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>2.1. Предметом договора является внесение П</w:t>
      </w:r>
      <w:r w:rsidR="00793C98" w:rsidRPr="00403CCD">
        <w:rPr>
          <w:rFonts w:eastAsia="Courier New CYR" w:cs="Courier New CYR"/>
          <w:sz w:val="22"/>
          <w:szCs w:val="22"/>
        </w:rPr>
        <w:t>ретендентом задатка для участия</w:t>
      </w:r>
      <w:r w:rsidRPr="00403CCD">
        <w:rPr>
          <w:rFonts w:eastAsia="Courier New CYR" w:cs="Courier New CYR"/>
          <w:sz w:val="22"/>
          <w:szCs w:val="22"/>
        </w:rPr>
        <w:t xml:space="preserve"> в </w:t>
      </w:r>
      <w:r w:rsidRPr="00403CCD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403CCD">
        <w:rPr>
          <w:sz w:val="22"/>
          <w:szCs w:val="22"/>
        </w:rPr>
        <w:t>(ЭТП) «МЕТА-ИНВЕСТ» (</w:t>
      </w:r>
      <w:hyperlink r:id="rId4" w:history="1">
        <w:r w:rsidR="000B7E55" w:rsidRPr="00403CCD">
          <w:rPr>
            <w:rStyle w:val="a6"/>
            <w:sz w:val="22"/>
            <w:szCs w:val="22"/>
          </w:rPr>
          <w:t>www.meta-invest.ru</w:t>
        </w:r>
      </w:hyperlink>
      <w:r w:rsidR="000B7E55" w:rsidRPr="00403CCD">
        <w:rPr>
          <w:sz w:val="22"/>
          <w:szCs w:val="22"/>
        </w:rPr>
        <w:t xml:space="preserve">) по </w:t>
      </w:r>
      <w:proofErr w:type="gramStart"/>
      <w:r w:rsidR="000B7E55" w:rsidRPr="00403CCD">
        <w:rPr>
          <w:sz w:val="22"/>
          <w:szCs w:val="22"/>
        </w:rPr>
        <w:t xml:space="preserve">продаже </w:t>
      </w:r>
      <w:r w:rsidRPr="00403CCD">
        <w:rPr>
          <w:rFonts w:eastAsia="Times New Roman CYR" w:cs="Times New Roman CYR"/>
          <w:sz w:val="22"/>
          <w:szCs w:val="22"/>
        </w:rPr>
        <w:t xml:space="preserve"> имущества</w:t>
      </w:r>
      <w:proofErr w:type="gramEnd"/>
      <w:r w:rsidRPr="00403CCD">
        <w:rPr>
          <w:rFonts w:eastAsia="Times New Roman CYR" w:cs="Times New Roman CYR"/>
          <w:sz w:val="22"/>
          <w:szCs w:val="22"/>
        </w:rPr>
        <w:t xml:space="preserve"> </w:t>
      </w:r>
      <w:r w:rsidRPr="00403CCD">
        <w:rPr>
          <w:rFonts w:eastAsia="Courier New CYR" w:cs="Courier New CYR"/>
          <w:sz w:val="22"/>
          <w:szCs w:val="22"/>
        </w:rPr>
        <w:t xml:space="preserve"> </w:t>
      </w:r>
      <w:r w:rsidR="000B7E55" w:rsidRPr="00403CCD">
        <w:rPr>
          <w:rFonts w:eastAsia="Courier New CYR" w:cs="Courier New CYR"/>
          <w:sz w:val="22"/>
          <w:szCs w:val="22"/>
        </w:rPr>
        <w:t xml:space="preserve"> должника: </w:t>
      </w:r>
      <w:r w:rsidR="008911E0" w:rsidRPr="0002452D">
        <w:rPr>
          <w:color w:val="333333"/>
          <w:sz w:val="22"/>
          <w:szCs w:val="22"/>
        </w:rPr>
        <w:t xml:space="preserve">Однокомнатная квартира общей площадью 32,9 </w:t>
      </w:r>
      <w:proofErr w:type="spellStart"/>
      <w:r w:rsidR="008911E0" w:rsidRPr="0002452D">
        <w:rPr>
          <w:color w:val="333333"/>
          <w:sz w:val="22"/>
          <w:szCs w:val="22"/>
        </w:rPr>
        <w:t>кв.м</w:t>
      </w:r>
      <w:proofErr w:type="spellEnd"/>
      <w:r w:rsidR="008911E0" w:rsidRPr="0002452D">
        <w:rPr>
          <w:color w:val="333333"/>
          <w:sz w:val="22"/>
          <w:szCs w:val="22"/>
        </w:rPr>
        <w:t xml:space="preserve">., расположенная по адресу: Ярославская обл., </w:t>
      </w:r>
      <w:proofErr w:type="spellStart"/>
      <w:r w:rsidR="008911E0" w:rsidRPr="0002452D">
        <w:rPr>
          <w:color w:val="333333"/>
          <w:sz w:val="22"/>
          <w:szCs w:val="22"/>
        </w:rPr>
        <w:t>Бурмакинский</w:t>
      </w:r>
      <w:proofErr w:type="spellEnd"/>
      <w:r w:rsidR="008911E0" w:rsidRPr="0002452D">
        <w:rPr>
          <w:color w:val="333333"/>
          <w:sz w:val="22"/>
          <w:szCs w:val="22"/>
        </w:rPr>
        <w:t xml:space="preserve"> р-н, </w:t>
      </w:r>
      <w:proofErr w:type="spellStart"/>
      <w:r w:rsidR="008911E0" w:rsidRPr="0002452D">
        <w:rPr>
          <w:color w:val="333333"/>
          <w:sz w:val="22"/>
          <w:szCs w:val="22"/>
        </w:rPr>
        <w:t>Бурмакинский</w:t>
      </w:r>
      <w:proofErr w:type="spellEnd"/>
      <w:r w:rsidR="008911E0" w:rsidRPr="0002452D">
        <w:rPr>
          <w:color w:val="333333"/>
          <w:sz w:val="22"/>
          <w:szCs w:val="22"/>
        </w:rPr>
        <w:t xml:space="preserve"> с/о, с. Бурмакино, ул. Заводская, д.2, кв. 6, к/н: 76:09:030101:1087</w:t>
      </w:r>
      <w:r w:rsidR="004E24C0" w:rsidRPr="00403CCD">
        <w:rPr>
          <w:rFonts w:eastAsia="Courier New CYR" w:cs="Courier New CYR"/>
          <w:sz w:val="22"/>
          <w:szCs w:val="22"/>
        </w:rPr>
        <w:t>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2.2. Задаток установлен в размере 10 % от начальной цены </w:t>
      </w:r>
      <w:r w:rsidR="004E24C0" w:rsidRPr="00403CCD">
        <w:rPr>
          <w:rFonts w:eastAsia="Courier New CYR" w:cs="Courier New CYR"/>
          <w:sz w:val="22"/>
          <w:szCs w:val="22"/>
        </w:rPr>
        <w:t xml:space="preserve">имущества и составляет </w:t>
      </w:r>
      <w:r w:rsidR="00841888">
        <w:rPr>
          <w:rFonts w:eastAsia="Times New Roman"/>
          <w:sz w:val="22"/>
          <w:szCs w:val="22"/>
          <w:lang w:eastAsia="ru-RU"/>
        </w:rPr>
        <w:t>48</w:t>
      </w:r>
      <w:r w:rsidR="008911E0">
        <w:rPr>
          <w:rFonts w:eastAsia="Times New Roman"/>
          <w:sz w:val="22"/>
          <w:szCs w:val="22"/>
          <w:lang w:eastAsia="ru-RU"/>
        </w:rPr>
        <w:t xml:space="preserve"> </w:t>
      </w:r>
      <w:r w:rsidR="00841888">
        <w:rPr>
          <w:rFonts w:eastAsia="Times New Roman"/>
          <w:sz w:val="22"/>
          <w:szCs w:val="22"/>
          <w:lang w:eastAsia="ru-RU"/>
        </w:rPr>
        <w:t>6</w:t>
      </w:r>
      <w:bookmarkStart w:id="0" w:name="_GoBack"/>
      <w:bookmarkEnd w:id="0"/>
      <w:r w:rsidR="008911E0">
        <w:rPr>
          <w:rFonts w:eastAsia="Times New Roman"/>
          <w:sz w:val="22"/>
          <w:szCs w:val="22"/>
          <w:lang w:eastAsia="ru-RU"/>
        </w:rPr>
        <w:t>00</w:t>
      </w:r>
      <w:r w:rsidR="00E40B43" w:rsidRPr="00403CCD">
        <w:rPr>
          <w:rFonts w:eastAsia="Times New Roman"/>
          <w:sz w:val="22"/>
          <w:szCs w:val="22"/>
          <w:lang w:eastAsia="ru-RU"/>
        </w:rPr>
        <w:t>.</w:t>
      </w:r>
      <w:r w:rsidR="00EA0CAD">
        <w:rPr>
          <w:rFonts w:eastAsia="Times New Roman"/>
          <w:sz w:val="22"/>
          <w:szCs w:val="22"/>
          <w:lang w:eastAsia="ru-RU"/>
        </w:rPr>
        <w:t>00</w:t>
      </w:r>
      <w:r w:rsidR="004E24C0" w:rsidRPr="00403CCD">
        <w:rPr>
          <w:sz w:val="22"/>
          <w:szCs w:val="22"/>
        </w:rPr>
        <w:t xml:space="preserve"> рублей.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403CCD" w:rsidRDefault="00403CCD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>II</w:t>
      </w:r>
      <w:r w:rsidRPr="00403CCD">
        <w:rPr>
          <w:rFonts w:eastAsiaTheme="minorHAnsi"/>
          <w:b/>
          <w:sz w:val="22"/>
          <w:szCs w:val="22"/>
          <w:lang w:eastAsia="en-US"/>
        </w:rPr>
        <w:t>I</w:t>
      </w:r>
      <w:r w:rsidR="00325B02" w:rsidRPr="00403CCD">
        <w:rPr>
          <w:rFonts w:eastAsia="Courier New CYR" w:cs="Courier New CYR"/>
          <w:b/>
          <w:bCs/>
          <w:sz w:val="22"/>
          <w:szCs w:val="22"/>
        </w:rPr>
        <w:t>. ВНЕСЕНИЕ ЗАДАТКА</w:t>
      </w:r>
    </w:p>
    <w:p w:rsidR="00325B02" w:rsidRPr="00403CCD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3.1. В</w:t>
      </w:r>
      <w:r w:rsidRPr="00403CCD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403CCD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403CCD">
        <w:rPr>
          <w:color w:val="000000"/>
          <w:sz w:val="22"/>
          <w:szCs w:val="22"/>
        </w:rPr>
        <w:t xml:space="preserve">: </w:t>
      </w:r>
      <w:r w:rsidR="008911E0" w:rsidRPr="0002452D">
        <w:rPr>
          <w:color w:val="000000"/>
          <w:sz w:val="22"/>
          <w:szCs w:val="22"/>
        </w:rPr>
        <w:t>р/с: 40817810940005415075, ПАО «</w:t>
      </w:r>
      <w:proofErr w:type="spellStart"/>
      <w:r w:rsidR="008911E0" w:rsidRPr="0002452D">
        <w:rPr>
          <w:color w:val="000000"/>
          <w:sz w:val="22"/>
          <w:szCs w:val="22"/>
        </w:rPr>
        <w:t>Промсвясьбанк</w:t>
      </w:r>
      <w:proofErr w:type="spellEnd"/>
      <w:r w:rsidR="008911E0" w:rsidRPr="0002452D">
        <w:rPr>
          <w:color w:val="000000"/>
          <w:sz w:val="22"/>
          <w:szCs w:val="22"/>
        </w:rPr>
        <w:t xml:space="preserve">» г. Москва БИК 044525555 </w:t>
      </w:r>
      <w:proofErr w:type="spellStart"/>
      <w:r w:rsidR="008911E0" w:rsidRPr="0002452D">
        <w:rPr>
          <w:color w:val="000000"/>
          <w:sz w:val="22"/>
          <w:szCs w:val="22"/>
        </w:rPr>
        <w:t>кор</w:t>
      </w:r>
      <w:proofErr w:type="spellEnd"/>
      <w:r w:rsidR="008911E0" w:rsidRPr="0002452D">
        <w:rPr>
          <w:color w:val="000000"/>
          <w:sz w:val="22"/>
          <w:szCs w:val="22"/>
        </w:rPr>
        <w:t xml:space="preserve">/счет 30101810400000000555 Получатель: </w:t>
      </w:r>
      <w:proofErr w:type="spellStart"/>
      <w:r w:rsidR="008911E0" w:rsidRPr="0002452D">
        <w:rPr>
          <w:color w:val="000000"/>
          <w:sz w:val="22"/>
          <w:szCs w:val="22"/>
        </w:rPr>
        <w:t>Касторных</w:t>
      </w:r>
      <w:proofErr w:type="spellEnd"/>
      <w:r w:rsidR="008911E0" w:rsidRPr="0002452D">
        <w:rPr>
          <w:color w:val="000000"/>
          <w:sz w:val="22"/>
          <w:szCs w:val="22"/>
        </w:rPr>
        <w:t xml:space="preserve"> Алексей Александрович</w:t>
      </w:r>
      <w:r w:rsidR="003C653A" w:rsidRPr="00403CCD">
        <w:rPr>
          <w:color w:val="000000" w:themeColor="text1"/>
          <w:sz w:val="22"/>
          <w:szCs w:val="22"/>
        </w:rPr>
        <w:t xml:space="preserve">. </w:t>
      </w:r>
      <w:r w:rsidR="0003154D" w:rsidRPr="00403CCD">
        <w:rPr>
          <w:color w:val="000000" w:themeColor="text1"/>
          <w:sz w:val="22"/>
          <w:szCs w:val="22"/>
        </w:rPr>
        <w:t xml:space="preserve"> </w:t>
      </w:r>
      <w:r w:rsidRPr="00403CCD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403CCD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403CCD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3.2. </w:t>
      </w:r>
      <w:proofErr w:type="gramStart"/>
      <w:r w:rsidRPr="00403CCD">
        <w:rPr>
          <w:rFonts w:eastAsia="Courier New CYR"/>
          <w:sz w:val="22"/>
          <w:szCs w:val="22"/>
        </w:rPr>
        <w:t>Документом,  подтверждающим</w:t>
      </w:r>
      <w:proofErr w:type="gramEnd"/>
      <w:r w:rsidRPr="00403CCD">
        <w:rPr>
          <w:rFonts w:eastAsia="Courier New CYR"/>
          <w:sz w:val="22"/>
          <w:szCs w:val="22"/>
        </w:rPr>
        <w:t xml:space="preserve">  поступление  задатка,  является платежное поручение, которое</w:t>
      </w:r>
      <w:r w:rsidRPr="00403CCD">
        <w:rPr>
          <w:rFonts w:eastAsia="Courier New CYR" w:cs="Courier New CYR"/>
          <w:sz w:val="22"/>
          <w:szCs w:val="22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IV. Порядок внесения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должен быть внесен Заявителем в указанном в п. </w:t>
      </w:r>
      <w:r>
        <w:rPr>
          <w:rFonts w:eastAsiaTheme="minorHAnsi"/>
          <w:sz w:val="22"/>
          <w:szCs w:val="22"/>
          <w:lang w:eastAsia="en-US"/>
        </w:rPr>
        <w:t>2</w:t>
      </w:r>
      <w:r w:rsidRPr="00403CCD">
        <w:rPr>
          <w:rFonts w:eastAsiaTheme="minorHAnsi"/>
          <w:sz w:val="22"/>
          <w:szCs w:val="22"/>
          <w:lang w:eastAsia="en-US"/>
        </w:rPr>
        <w:t>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>.2. На денежные средства, перечисленные в соответствии с настоящим договором, проценты не начисляются.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V. Порядок возврата и удержания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возвращается в случаях и в сроки, установленные п. </w:t>
      </w: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 настоящего договора путем перечисления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суммы внесенного задатка на указанный в статье 5 настоящего договора счет заявителя.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Организатор торгов не отвечает за нарушение установленных настоящим договором сроков возврата задатка в случае, если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Заявитель своевременно не информировал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.2. Суммы внесенных заявителями задатков возвращаются всем заявителям, за исключением победителя торгов,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течение пяти рабочих дней со дня подписания протокола о результатах проведения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.3. Внесенный задаток не возвращается в случае отказа или уклонения победителя торгов от подписания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lastRenderedPageBreak/>
        <w:t>договора купли-продажи в течение 5 дней с момента его получения.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.4. Внесенный Заявителем Задаток засчитывается в счет оплаты стоимости приобретаемого на торгах имущества.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FD2B2C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</w:t>
      </w:r>
      <w:r w:rsidRPr="00FD2B2C">
        <w:rPr>
          <w:rFonts w:eastAsiaTheme="minorHAnsi"/>
          <w:b/>
          <w:sz w:val="22"/>
          <w:szCs w:val="22"/>
          <w:lang w:eastAsia="en-US"/>
        </w:rPr>
        <w:t>. Конфиденциальность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является или становится публично известной в результате неосторожного или намеренного действия передающей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Стороны;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получена из общеизвестного официального источника;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разрешена к выпуску в свет с письменного разрешения Стороны, обладающей этой информацией.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.3. Стороны несут ответственность в соответствии с настоящим Договором и законодательством Российской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Федерации за разглашение конфиденциальной информации в размере причиненного прямого ущерба.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.4. Запрет на разглашение конфиденциальной информации действует в течение 5 лет после прекращения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VII</w:t>
      </w:r>
      <w:r w:rsidRPr="00FD2B2C">
        <w:rPr>
          <w:rFonts w:eastAsiaTheme="minorHAnsi"/>
          <w:b/>
          <w:sz w:val="22"/>
          <w:szCs w:val="22"/>
          <w:lang w:eastAsia="en-US"/>
        </w:rPr>
        <w:t>. Срок действия настоящего договора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911E0" w:rsidRDefault="008911E0">
      <w:pPr>
        <w:widowControl/>
        <w:suppressAutoHyphens w:val="0"/>
        <w:rPr>
          <w:rFonts w:eastAsia="Courier New CYR" w:cs="Courier New CYR"/>
          <w:b/>
          <w:sz w:val="22"/>
          <w:szCs w:val="22"/>
        </w:rPr>
      </w:pPr>
      <w:r>
        <w:rPr>
          <w:rFonts w:eastAsia="Courier New CYR" w:cs="Courier New CYR"/>
          <w:b/>
          <w:sz w:val="22"/>
          <w:szCs w:val="22"/>
        </w:rPr>
        <w:br w:type="page"/>
      </w:r>
    </w:p>
    <w:p w:rsidR="00325B02" w:rsidRPr="00403CCD" w:rsidRDefault="00325B02">
      <w:pPr>
        <w:autoSpaceDE w:val="0"/>
        <w:jc w:val="both"/>
        <w:rPr>
          <w:sz w:val="22"/>
          <w:szCs w:val="22"/>
        </w:rPr>
      </w:pPr>
      <w:r w:rsidRPr="00403CCD">
        <w:rPr>
          <w:rFonts w:eastAsia="Courier New CYR" w:cs="Courier New CYR"/>
          <w:b/>
          <w:sz w:val="22"/>
          <w:szCs w:val="22"/>
        </w:rPr>
        <w:lastRenderedPageBreak/>
        <w:t>V</w:t>
      </w:r>
      <w:r w:rsidR="00403CCD" w:rsidRPr="00403CCD">
        <w:rPr>
          <w:rFonts w:eastAsiaTheme="minorHAnsi"/>
          <w:b/>
          <w:sz w:val="22"/>
          <w:szCs w:val="22"/>
          <w:lang w:eastAsia="en-US"/>
        </w:rPr>
        <w:t>III</w:t>
      </w:r>
      <w:r w:rsidRPr="00403CCD">
        <w:rPr>
          <w:rFonts w:eastAsia="Courier New CYR" w:cs="Courier New CYR"/>
          <w:b/>
          <w:sz w:val="22"/>
          <w:szCs w:val="22"/>
        </w:rPr>
        <w:t xml:space="preserve">. </w:t>
      </w:r>
      <w:r w:rsidRPr="00403CCD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403CCD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403CCD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8911E0" w:rsidRPr="00C35881" w:rsidRDefault="008911E0" w:rsidP="008911E0">
            <w:pPr>
              <w:pStyle w:val="310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 должника: </w:t>
            </w:r>
            <w:proofErr w:type="spellStart"/>
            <w:r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Касторных</w:t>
            </w:r>
            <w:proofErr w:type="spellEnd"/>
            <w:r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Алексе</w:t>
            </w:r>
            <w:r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я</w:t>
            </w:r>
            <w:r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Александрович</w:t>
            </w:r>
            <w:r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а</w:t>
            </w:r>
            <w:r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(дата рождения: 19.01.1993; место рождения: с. Бурмакино Некрасовского р-на Ярославской обл.; адрес регистрации: 152292, обл. Ярославская, р-н Некрасовский, с Бурмакино, ул. Заводская, д. 2, кв. 6, страховой номер индивидуального лицевого счета (СНИЛС): 124-717-398-62, ИНН 762704925109)</w:t>
            </w: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</w:t>
            </w:r>
          </w:p>
          <w:p w:rsidR="008911E0" w:rsidRDefault="008911E0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2452D">
              <w:rPr>
                <w:color w:val="000000"/>
                <w:sz w:val="22"/>
                <w:szCs w:val="22"/>
              </w:rPr>
              <w:t>р/с: 40817810940005415075, ПАО «</w:t>
            </w:r>
            <w:proofErr w:type="spellStart"/>
            <w:r w:rsidRPr="0002452D">
              <w:rPr>
                <w:color w:val="000000"/>
                <w:sz w:val="22"/>
                <w:szCs w:val="22"/>
              </w:rPr>
              <w:t>Промсвясьбанк</w:t>
            </w:r>
            <w:proofErr w:type="spellEnd"/>
            <w:r w:rsidRPr="0002452D">
              <w:rPr>
                <w:color w:val="000000"/>
                <w:sz w:val="22"/>
                <w:szCs w:val="22"/>
              </w:rPr>
              <w:t xml:space="preserve">» г. Москва БИК 044525555 </w:t>
            </w:r>
            <w:proofErr w:type="spellStart"/>
            <w:r w:rsidRPr="0002452D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02452D">
              <w:rPr>
                <w:color w:val="000000"/>
                <w:sz w:val="22"/>
                <w:szCs w:val="22"/>
              </w:rPr>
              <w:t xml:space="preserve">/счет 30101810400000000555 Получатель: </w:t>
            </w:r>
            <w:proofErr w:type="spellStart"/>
            <w:r w:rsidRPr="0002452D">
              <w:rPr>
                <w:color w:val="000000"/>
                <w:sz w:val="22"/>
                <w:szCs w:val="22"/>
              </w:rPr>
              <w:t>Касторных</w:t>
            </w:r>
            <w:proofErr w:type="spellEnd"/>
            <w:r w:rsidRPr="0002452D">
              <w:rPr>
                <w:color w:val="000000"/>
                <w:sz w:val="22"/>
                <w:szCs w:val="22"/>
              </w:rPr>
              <w:t xml:space="preserve"> Алексей Александрович</w:t>
            </w:r>
          </w:p>
          <w:p w:rsidR="00793C98" w:rsidRPr="00403CCD" w:rsidRDefault="00793C98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403CCD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403CCD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403CCD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403CCD"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403CCD" w:rsidRDefault="00325B02">
      <w:pPr>
        <w:autoSpaceDE w:val="0"/>
        <w:jc w:val="both"/>
        <w:rPr>
          <w:sz w:val="22"/>
          <w:szCs w:val="22"/>
        </w:rPr>
      </w:pPr>
    </w:p>
    <w:sectPr w:rsidR="00325B02" w:rsidRPr="00403CCD" w:rsidSect="008911E0">
      <w:pgSz w:w="11906" w:h="16838"/>
      <w:pgMar w:top="567" w:right="1036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3154D"/>
    <w:rsid w:val="000A744E"/>
    <w:rsid w:val="000B7E55"/>
    <w:rsid w:val="00101A91"/>
    <w:rsid w:val="00325B02"/>
    <w:rsid w:val="003C653A"/>
    <w:rsid w:val="00403CCD"/>
    <w:rsid w:val="004073F8"/>
    <w:rsid w:val="004D31EB"/>
    <w:rsid w:val="004E24C0"/>
    <w:rsid w:val="00604BA6"/>
    <w:rsid w:val="0063694D"/>
    <w:rsid w:val="0075594E"/>
    <w:rsid w:val="00793C98"/>
    <w:rsid w:val="00841888"/>
    <w:rsid w:val="00884BB2"/>
    <w:rsid w:val="008911E0"/>
    <w:rsid w:val="008A29B9"/>
    <w:rsid w:val="009F6111"/>
    <w:rsid w:val="00A0473F"/>
    <w:rsid w:val="00B41EF9"/>
    <w:rsid w:val="00B57204"/>
    <w:rsid w:val="00BF0394"/>
    <w:rsid w:val="00C1038A"/>
    <w:rsid w:val="00CA1656"/>
    <w:rsid w:val="00E40B43"/>
    <w:rsid w:val="00EA0CAD"/>
    <w:rsid w:val="00EC7A95"/>
    <w:rsid w:val="00FD2B2C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6981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18</cp:revision>
  <cp:lastPrinted>2017-10-05T05:20:00Z</cp:lastPrinted>
  <dcterms:created xsi:type="dcterms:W3CDTF">2017-11-13T12:56:00Z</dcterms:created>
  <dcterms:modified xsi:type="dcterms:W3CDTF">2022-08-09T07:20:00Z</dcterms:modified>
</cp:coreProperties>
</file>