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2D62" w14:textId="77777777" w:rsidR="006E3935" w:rsidRDefault="009314D7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Договор о задатке по лоту </w:t>
      </w:r>
      <w:r>
        <w:rPr>
          <w:b/>
          <w:bCs/>
          <w:lang w:val="en-US"/>
        </w:rPr>
        <w:t>N</w:t>
      </w:r>
      <w:r>
        <w:rPr>
          <w:b/>
          <w:bCs/>
        </w:rPr>
        <w:t>1</w:t>
      </w:r>
    </w:p>
    <w:p w14:paraId="2A3DE01F" w14:textId="77777777" w:rsidR="006E3935" w:rsidRDefault="006E3935">
      <w:pPr>
        <w:pStyle w:val="a5"/>
        <w:jc w:val="center"/>
        <w:rPr>
          <w:b/>
          <w:bCs/>
        </w:rPr>
      </w:pPr>
    </w:p>
    <w:p w14:paraId="22CBBEBC" w14:textId="655EFA07" w:rsidR="006E3935" w:rsidRDefault="009314D7">
      <w:pPr>
        <w:pStyle w:val="a5"/>
      </w:pPr>
      <w:r>
        <w:t xml:space="preserve">г. </w:t>
      </w:r>
      <w:r>
        <w:t>Петрозаводск</w:t>
      </w:r>
      <w:r>
        <w:t xml:space="preserve">                                                                                     «__»  ____________ 202</w:t>
      </w:r>
      <w:r w:rsidR="0072557E">
        <w:t>1</w:t>
      </w:r>
      <w:r>
        <w:t xml:space="preserve">  </w:t>
      </w:r>
    </w:p>
    <w:p w14:paraId="7D60F1FC" w14:textId="77777777" w:rsidR="006E3935" w:rsidRDefault="006E3935">
      <w:pPr>
        <w:pStyle w:val="a5"/>
      </w:pPr>
    </w:p>
    <w:p w14:paraId="0B303986" w14:textId="77777777" w:rsidR="006E3935" w:rsidRDefault="009314D7">
      <w:pPr>
        <w:pStyle w:val="a5"/>
      </w:pPr>
      <w:r>
        <w:tab/>
        <w:t xml:space="preserve">Финансовый управляющий имуществом </w:t>
      </w:r>
      <w:r>
        <w:rPr>
          <w:b/>
          <w:bCs/>
        </w:rPr>
        <w:t xml:space="preserve">ИП Карпушонка Петра Петровича Дмитриев Артем </w:t>
      </w:r>
      <w:r>
        <w:rPr>
          <w:b/>
          <w:bCs/>
        </w:rPr>
        <w:t>Анатольевич</w:t>
      </w:r>
      <w:r>
        <w:t xml:space="preserve">, именуемый в дальнейшем </w:t>
      </w:r>
      <w:r>
        <w:rPr>
          <w:b/>
          <w:bCs/>
        </w:rPr>
        <w:t xml:space="preserve">«Продавец», </w:t>
      </w:r>
      <w:r>
        <w:t>действующий на основании Решения Арбитражного суда Республики Карелия от 06.08.2019 года по делу №А26-3024/2019, с одной стороны,</w:t>
      </w:r>
      <w:r>
        <w:t xml:space="preserve">  и</w:t>
      </w:r>
    </w:p>
    <w:p w14:paraId="541B8F96" w14:textId="77777777" w:rsidR="006E3935" w:rsidRDefault="009314D7">
      <w:pPr>
        <w:pStyle w:val="a5"/>
        <w:ind w:firstLine="540"/>
      </w:pPr>
      <w:r>
        <w:rPr>
          <w:b/>
          <w:bCs/>
        </w:rPr>
        <w:t>________________________________________________________________________,</w:t>
      </w:r>
      <w:r>
        <w:t xml:space="preserve"> и</w:t>
      </w:r>
      <w:r>
        <w:t xml:space="preserve">менуемое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</w:p>
    <w:p w14:paraId="40605964" w14:textId="77777777" w:rsidR="006E3935" w:rsidRDefault="006E3935">
      <w:pPr>
        <w:pStyle w:val="a5"/>
        <w:jc w:val="center"/>
        <w:rPr>
          <w:b/>
          <w:bCs/>
        </w:rPr>
      </w:pPr>
    </w:p>
    <w:p w14:paraId="4B521A62" w14:textId="77777777" w:rsidR="006E3935" w:rsidRDefault="009314D7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27CAFF44" w14:textId="77777777" w:rsidR="006E3935" w:rsidRDefault="006E3935">
      <w:pPr>
        <w:pStyle w:val="a5"/>
        <w:jc w:val="center"/>
        <w:rPr>
          <w:b/>
          <w:bCs/>
        </w:rPr>
      </w:pPr>
    </w:p>
    <w:p w14:paraId="3832F3F1" w14:textId="77777777" w:rsidR="0072557E" w:rsidRDefault="009314D7" w:rsidP="0072557E">
      <w:pPr>
        <w:pStyle w:val="a5"/>
        <w:ind w:firstLine="540"/>
      </w:pPr>
      <w:r>
        <w:t>1.1. Претендент для участия в тор</w:t>
      </w:r>
      <w:r>
        <w:t>гах по реализации имущества</w:t>
      </w:r>
      <w:r w:rsidRPr="00581594">
        <w:t xml:space="preserve"> </w:t>
      </w:r>
      <w:r>
        <w:rPr>
          <w:b/>
          <w:bCs/>
        </w:rPr>
        <w:t>ИП Карпушонка Петра Петровича</w:t>
      </w:r>
      <w:r w:rsidRPr="00581594">
        <w:t>:</w:t>
      </w:r>
    </w:p>
    <w:p w14:paraId="7A2A26EF" w14:textId="09D7D5D5" w:rsidR="0072557E" w:rsidRDefault="0072557E" w:rsidP="0072557E">
      <w:pPr>
        <w:pStyle w:val="a5"/>
        <w:ind w:firstLine="540"/>
      </w:pPr>
      <w:r>
        <w:t>1)</w:t>
      </w:r>
      <w:r>
        <w:t xml:space="preserve"> </w:t>
      </w:r>
      <w:r>
        <w:t xml:space="preserve">Жилое помещение (жилой дом), расположенный по адресу: РФ, РК, Пряжинский район, д. Сямозеро, кадастровый номер – 10:21:0082203:603, общей площадью 237.8 кв. м. </w:t>
      </w:r>
    </w:p>
    <w:p w14:paraId="3E249F54" w14:textId="77777777" w:rsidR="0072557E" w:rsidRDefault="0072557E" w:rsidP="0072557E">
      <w:pPr>
        <w:pStyle w:val="a5"/>
        <w:ind w:firstLine="540"/>
      </w:pPr>
      <w:r>
        <w:t>2)</w:t>
      </w:r>
      <w:r>
        <w:tab/>
        <w:t>Жилое помещение (рыбацкий дом), расположенный по адресу: РФ, РК, Пряжинский район, д. Сямозеро, кадастровый номер – 10:21:0082203:605, общей площадбю 37.1 кв. м.</w:t>
      </w:r>
    </w:p>
    <w:p w14:paraId="1E0120C6" w14:textId="77777777" w:rsidR="0072557E" w:rsidRDefault="0072557E" w:rsidP="0072557E">
      <w:pPr>
        <w:pStyle w:val="a5"/>
        <w:ind w:firstLine="540"/>
      </w:pPr>
      <w:r>
        <w:t>3)</w:t>
      </w:r>
      <w:r>
        <w:tab/>
        <w:t>Нежилое помещение (баня), расположенная по адресу: РФ, РК, Пряжинский район, д. Сямозеро, кадастровый номер – 10:21:0082203:604, общей площадью 23.5 кв. м.</w:t>
      </w:r>
    </w:p>
    <w:p w14:paraId="31AF8921" w14:textId="15C53ACC" w:rsidR="006E3935" w:rsidRDefault="0072557E" w:rsidP="0072557E">
      <w:pPr>
        <w:pStyle w:val="a5"/>
        <w:ind w:firstLine="540"/>
      </w:pPr>
      <w:r>
        <w:t>4)</w:t>
      </w:r>
      <w:r>
        <w:tab/>
        <w:t>Земельный участок, расположенный по адресу: РФ, РК, Пряжинский район, д. Сямозеро, кадастровый номер – 10:21:0082203:65, общей площадью 1490 кв. м.</w:t>
      </w:r>
      <w:r w:rsidR="009314D7">
        <w:t>,</w:t>
      </w:r>
      <w:r w:rsidR="009314D7">
        <w:rPr>
          <w:b/>
          <w:bCs/>
        </w:rPr>
        <w:t xml:space="preserve"> </w:t>
      </w:r>
      <w:r w:rsidR="009314D7">
        <w:t xml:space="preserve">перечисляет, а Организатор торгов принимает на счет, указанный в настоящем договоре задаток в размере      </w:t>
      </w:r>
      <w:r w:rsidR="009314D7">
        <w:t>рублей (  рублей).  Указанный задаток вносится Претендентом в качестве обеспечения участия Претендента на торгах по приобретению указанного имущества, входящего в состав лота №1</w:t>
      </w:r>
      <w:r w:rsidR="009314D7" w:rsidRPr="00581594">
        <w:t>.</w:t>
      </w:r>
    </w:p>
    <w:p w14:paraId="362C7E05" w14:textId="77777777" w:rsidR="006E3935" w:rsidRDefault="006E3935">
      <w:pPr>
        <w:pStyle w:val="a5"/>
        <w:ind w:firstLine="540"/>
        <w:rPr>
          <w:u w:color="333333"/>
        </w:rPr>
      </w:pPr>
    </w:p>
    <w:p w14:paraId="63EB6725" w14:textId="77777777" w:rsidR="006E3935" w:rsidRDefault="006E3935">
      <w:pPr>
        <w:pStyle w:val="a5"/>
        <w:ind w:firstLine="540"/>
      </w:pPr>
    </w:p>
    <w:p w14:paraId="58E0F4C5" w14:textId="77777777" w:rsidR="006E3935" w:rsidRDefault="009314D7">
      <w:pPr>
        <w:pStyle w:val="a5"/>
        <w:ind w:firstLine="540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491B0CD9" w14:textId="77777777" w:rsidR="006E3935" w:rsidRDefault="006E3935">
      <w:pPr>
        <w:pStyle w:val="a5"/>
        <w:jc w:val="center"/>
        <w:rPr>
          <w:b/>
          <w:bCs/>
        </w:rPr>
      </w:pPr>
    </w:p>
    <w:p w14:paraId="2DC8AE29" w14:textId="77777777" w:rsidR="006E3935" w:rsidRDefault="009314D7">
      <w:pPr>
        <w:pStyle w:val="a5"/>
        <w:ind w:firstLine="540"/>
      </w:pPr>
      <w:r>
        <w:t>2.1. В случае, если Претендент не будет призн</w:t>
      </w:r>
      <w:r>
        <w:t>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</w:t>
      </w:r>
      <w:r>
        <w:t xml:space="preserve">ия торгов. </w:t>
      </w:r>
    </w:p>
    <w:p w14:paraId="06CE1FC2" w14:textId="77777777" w:rsidR="006E3935" w:rsidRDefault="009314D7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протокола о результатах проведения торгов, или  не заключает договор купли-продажи имущества в 10-дневный срок, он утрачивает право</w:t>
      </w:r>
      <w:r>
        <w:t xml:space="preserve"> на возврат задатка и заключение договора купли-продажи.</w:t>
      </w:r>
    </w:p>
    <w:p w14:paraId="2CA5062E" w14:textId="77777777" w:rsidR="006E3935" w:rsidRDefault="009314D7">
      <w:pPr>
        <w:pStyle w:val="a5"/>
        <w:ind w:firstLine="540"/>
      </w:pPr>
      <w:r>
        <w:t>2.3. В случае признания конкурса несостоявшимся, Организатор торгов перечисляет Претенденту сумму задатка в течение 5 (пяти) рабочих дней с даты утверждения Организатором торгов протокола о результат</w:t>
      </w:r>
      <w:r>
        <w:t>ах проведения торгов.</w:t>
      </w:r>
    </w:p>
    <w:p w14:paraId="51EAEF19" w14:textId="77777777" w:rsidR="006E3935" w:rsidRDefault="009314D7">
      <w:pPr>
        <w:pStyle w:val="a5"/>
        <w:ind w:firstLine="540"/>
      </w:pPr>
      <w:r>
        <w:t>2.4. 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</w:t>
      </w:r>
      <w:r>
        <w:t>жи.</w:t>
      </w:r>
    </w:p>
    <w:p w14:paraId="3CE36A7F" w14:textId="77777777" w:rsidR="006E3935" w:rsidRDefault="006E3935">
      <w:pPr>
        <w:pStyle w:val="a5"/>
        <w:ind w:left="360"/>
        <w:jc w:val="center"/>
        <w:rPr>
          <w:b/>
          <w:bCs/>
        </w:rPr>
      </w:pPr>
    </w:p>
    <w:p w14:paraId="7B7970DC" w14:textId="77777777" w:rsidR="006E3935" w:rsidRDefault="009314D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14:paraId="7CEBA93F" w14:textId="77777777" w:rsidR="006E3935" w:rsidRDefault="006E3935">
      <w:pPr>
        <w:pStyle w:val="a5"/>
        <w:ind w:left="360"/>
        <w:jc w:val="center"/>
        <w:rPr>
          <w:b/>
          <w:bCs/>
        </w:rPr>
      </w:pPr>
    </w:p>
    <w:p w14:paraId="77C8C381" w14:textId="77777777" w:rsidR="006E3935" w:rsidRDefault="009314D7">
      <w:pPr>
        <w:pStyle w:val="a5"/>
        <w:ind w:firstLine="540"/>
      </w:pPr>
      <w:r>
        <w:lastRenderedPageBreak/>
        <w:t>3.1.Настоящий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</w:t>
      </w:r>
      <w:r>
        <w:t>ьством Российской Федерации.</w:t>
      </w:r>
    </w:p>
    <w:p w14:paraId="6C01222C" w14:textId="77777777" w:rsidR="006E3935" w:rsidRDefault="009314D7">
      <w:pPr>
        <w:pStyle w:val="a5"/>
        <w:ind w:firstLine="540"/>
      </w:pPr>
      <w:r>
        <w:t xml:space="preserve">3.2.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Республики Карелия </w:t>
      </w:r>
      <w:r>
        <w:t>либо, по подведомственности, на разрешение соответствующего суда общей юрисдикции.</w:t>
      </w:r>
    </w:p>
    <w:p w14:paraId="0288EAFF" w14:textId="77777777" w:rsidR="006E3935" w:rsidRDefault="009314D7">
      <w:pPr>
        <w:pStyle w:val="a5"/>
        <w:ind w:firstLine="540"/>
      </w:pPr>
      <w:r>
        <w:t>3.3. Настоящий договор составлен в двух экземплярах, имеющих одинаковую юридическую силу, по одному для каждой из сторон.</w:t>
      </w:r>
    </w:p>
    <w:p w14:paraId="59ABF999" w14:textId="77777777" w:rsidR="006E3935" w:rsidRDefault="006E3935">
      <w:pPr>
        <w:pStyle w:val="a5"/>
        <w:ind w:left="360"/>
      </w:pPr>
    </w:p>
    <w:p w14:paraId="35934EEF" w14:textId="77777777" w:rsidR="006E3935" w:rsidRDefault="009314D7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p w14:paraId="6F47E3F7" w14:textId="77777777" w:rsidR="006E3935" w:rsidRDefault="009314D7">
      <w:pPr>
        <w:pStyle w:val="a5"/>
        <w:jc w:val="left"/>
        <w:rPr>
          <w:b/>
          <w:bCs/>
        </w:rPr>
      </w:pPr>
      <w:r>
        <w:rPr>
          <w:b/>
          <w:bCs/>
        </w:rPr>
        <w:t>«Организатор торгов»</w:t>
      </w:r>
    </w:p>
    <w:p w14:paraId="34015CF6" w14:textId="77777777" w:rsidR="006E3935" w:rsidRDefault="009314D7">
      <w:pPr>
        <w:ind w:left="851" w:hanging="851"/>
        <w:jc w:val="both"/>
      </w:pPr>
      <w:r>
        <w:t>Финансовый управляющий имуществом Карпушонка П.П.</w:t>
      </w:r>
    </w:p>
    <w:p w14:paraId="3358284D" w14:textId="77777777" w:rsidR="006E3935" w:rsidRDefault="009314D7">
      <w:pPr>
        <w:ind w:left="851" w:hanging="851"/>
        <w:jc w:val="both"/>
      </w:pPr>
      <w:r>
        <w:t>Дмитриев Артем Анатольевич</w:t>
      </w:r>
    </w:p>
    <w:p w14:paraId="580EF121" w14:textId="77777777" w:rsidR="006E3935" w:rsidRDefault="006E3935">
      <w:pPr>
        <w:ind w:firstLine="540"/>
        <w:jc w:val="both"/>
      </w:pPr>
    </w:p>
    <w:p w14:paraId="5045730D" w14:textId="77777777" w:rsidR="006E3935" w:rsidRDefault="009314D7">
      <w:pPr>
        <w:ind w:left="851" w:hanging="851"/>
        <w:jc w:val="both"/>
      </w:pPr>
      <w:r>
        <w:t xml:space="preserve">ИНН 100115536200; спец./счет №40817810435480009091  в Санкт-Петербургском РФ АО </w:t>
      </w:r>
    </w:p>
    <w:p w14:paraId="135BA16D" w14:textId="77777777" w:rsidR="006E3935" w:rsidRDefault="009314D7">
      <w:pPr>
        <w:ind w:left="851" w:hanging="851"/>
        <w:jc w:val="both"/>
      </w:pPr>
      <w:r>
        <w:t xml:space="preserve">«Россельхозбанк», кор/счет 30101810900000000910; БИК 044030910, ИНН банка </w:t>
      </w:r>
    </w:p>
    <w:p w14:paraId="3D4C950F" w14:textId="77777777" w:rsidR="006E3935" w:rsidRDefault="009314D7">
      <w:pPr>
        <w:ind w:left="851" w:hanging="851"/>
        <w:jc w:val="both"/>
        <w:rPr>
          <w:color w:val="333333"/>
          <w:u w:color="333333"/>
        </w:rPr>
      </w:pPr>
      <w:r>
        <w:rPr>
          <w:color w:val="353535"/>
        </w:rPr>
        <w:t>7</w:t>
      </w:r>
      <w:r>
        <w:rPr>
          <w:color w:val="353535"/>
        </w:rPr>
        <w:t>725114488</w:t>
      </w:r>
      <w:r>
        <w:t xml:space="preserve">; КПП банка </w:t>
      </w:r>
      <w:r>
        <w:rPr>
          <w:color w:val="353535"/>
        </w:rPr>
        <w:t>784243001</w:t>
      </w:r>
      <w:r>
        <w:t>.</w:t>
      </w:r>
    </w:p>
    <w:p w14:paraId="3DFF3EB6" w14:textId="77777777" w:rsidR="006E3935" w:rsidRDefault="006E3935">
      <w:pPr>
        <w:ind w:right="594"/>
        <w:jc w:val="both"/>
        <w:rPr>
          <w:color w:val="333333"/>
          <w:u w:color="333333"/>
        </w:rPr>
      </w:pPr>
    </w:p>
    <w:p w14:paraId="041592EE" w14:textId="77777777" w:rsidR="006E3935" w:rsidRDefault="006E3935">
      <w:pPr>
        <w:pStyle w:val="a5"/>
        <w:rPr>
          <w:color w:val="333333"/>
          <w:u w:color="333333"/>
        </w:rPr>
      </w:pPr>
    </w:p>
    <w:p w14:paraId="4AB25A86" w14:textId="77777777" w:rsidR="006E3935" w:rsidRDefault="009314D7">
      <w:pPr>
        <w:pStyle w:val="a6"/>
        <w:ind w:left="0"/>
        <w:rPr>
          <w:b/>
          <w:bCs/>
        </w:rPr>
      </w:pPr>
      <w:r>
        <w:rPr>
          <w:b/>
          <w:bCs/>
        </w:rPr>
        <w:t xml:space="preserve">«Претендент»: </w:t>
      </w:r>
    </w:p>
    <w:p w14:paraId="3747AB02" w14:textId="77777777" w:rsidR="006E3935" w:rsidRDefault="009314D7">
      <w:pPr>
        <w:pStyle w:val="a6"/>
        <w:ind w:left="0"/>
        <w:rPr>
          <w:b/>
          <w:bCs/>
        </w:rPr>
      </w:pPr>
      <w:r>
        <w:rPr>
          <w:b/>
          <w:bCs/>
        </w:rPr>
        <w:t xml:space="preserve">_____________________________________________________________________________ </w:t>
      </w:r>
      <w:r>
        <w:rPr>
          <w:b/>
          <w:bCs/>
        </w:rPr>
        <w:t>_____________________________________________________________________________ _____________________________________________________________________________ _____________________________________________________________________________</w:t>
      </w:r>
    </w:p>
    <w:p w14:paraId="53784DE2" w14:textId="77777777" w:rsidR="006E3935" w:rsidRDefault="006E3935">
      <w:pPr>
        <w:pStyle w:val="a5"/>
        <w:rPr>
          <w:b/>
          <w:bCs/>
        </w:rPr>
      </w:pPr>
    </w:p>
    <w:p w14:paraId="4950AEFE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14:paraId="37562296" w14:textId="77777777" w:rsidR="006E3935" w:rsidRDefault="006E3935">
      <w:pPr>
        <w:pStyle w:val="a5"/>
        <w:rPr>
          <w:b/>
          <w:bCs/>
        </w:rPr>
      </w:pPr>
    </w:p>
    <w:p w14:paraId="7E79A5F0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«Организато</w:t>
      </w:r>
      <w:r>
        <w:rPr>
          <w:b/>
          <w:bCs/>
        </w:rPr>
        <w:t>р торгов»                                                                        «Претендент»</w:t>
      </w:r>
    </w:p>
    <w:p w14:paraId="1BDFD30A" w14:textId="77777777" w:rsidR="006E3935" w:rsidRDefault="006E3935">
      <w:pPr>
        <w:pStyle w:val="a5"/>
        <w:rPr>
          <w:b/>
          <w:bCs/>
        </w:rPr>
      </w:pPr>
    </w:p>
    <w:p w14:paraId="74AFDB01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Финансовый управляющий                                                  </w:t>
      </w:r>
    </w:p>
    <w:p w14:paraId="1971B44B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  <w:r>
        <w:rPr>
          <w:b/>
          <w:bCs/>
        </w:rPr>
        <w:t xml:space="preserve">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A1E6FB2" w14:textId="77777777" w:rsidR="006E3935" w:rsidRDefault="006E3935">
      <w:pPr>
        <w:pStyle w:val="a5"/>
        <w:rPr>
          <w:b/>
          <w:bCs/>
        </w:rPr>
      </w:pPr>
    </w:p>
    <w:p w14:paraId="3CAFE052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>________________ Дмитриев А.А.                                 _______________/_______________/</w:t>
      </w:r>
    </w:p>
    <w:p w14:paraId="423D8FC4" w14:textId="77777777" w:rsidR="006E3935" w:rsidRDefault="009314D7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14:paraId="4EC13435" w14:textId="77777777" w:rsidR="006E3935" w:rsidRDefault="006E3935">
      <w:pPr>
        <w:pStyle w:val="a5"/>
        <w:rPr>
          <w:b/>
          <w:bCs/>
        </w:rPr>
      </w:pPr>
    </w:p>
    <w:p w14:paraId="64FCC592" w14:textId="77777777" w:rsidR="006E3935" w:rsidRDefault="006E3935">
      <w:pPr>
        <w:pStyle w:val="a5"/>
        <w:rPr>
          <w:b/>
          <w:bCs/>
        </w:rPr>
      </w:pPr>
    </w:p>
    <w:p w14:paraId="50345698" w14:textId="77777777" w:rsidR="006E3935" w:rsidRDefault="006E3935">
      <w:pPr>
        <w:pStyle w:val="a5"/>
      </w:pPr>
    </w:p>
    <w:sectPr w:rsidR="006E3935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4C4A6" w14:textId="77777777" w:rsidR="009314D7" w:rsidRDefault="009314D7">
      <w:r>
        <w:separator/>
      </w:r>
    </w:p>
  </w:endnote>
  <w:endnote w:type="continuationSeparator" w:id="0">
    <w:p w14:paraId="36189B30" w14:textId="77777777" w:rsidR="009314D7" w:rsidRDefault="0093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BDA3" w14:textId="77777777" w:rsidR="006E3935" w:rsidRDefault="006E39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BB4D" w14:textId="77777777" w:rsidR="009314D7" w:rsidRDefault="009314D7">
      <w:r>
        <w:separator/>
      </w:r>
    </w:p>
  </w:footnote>
  <w:footnote w:type="continuationSeparator" w:id="0">
    <w:p w14:paraId="708ED4AE" w14:textId="77777777" w:rsidR="009314D7" w:rsidRDefault="00931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E875" w14:textId="77777777" w:rsidR="006E3935" w:rsidRDefault="006E39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35"/>
    <w:rsid w:val="00581594"/>
    <w:rsid w:val="006E3935"/>
    <w:rsid w:val="0072557E"/>
    <w:rsid w:val="0093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E465"/>
  <w15:docId w15:val="{53D32D54-A0E3-4BAE-B696-94313E9E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3</cp:revision>
  <dcterms:created xsi:type="dcterms:W3CDTF">2021-05-24T15:08:00Z</dcterms:created>
  <dcterms:modified xsi:type="dcterms:W3CDTF">2021-05-24T15:09:00Z</dcterms:modified>
</cp:coreProperties>
</file>