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D6" w:rsidRPr="003B3653" w:rsidRDefault="00793ED6" w:rsidP="00793E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B3653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3B3653">
        <w:rPr>
          <w:rFonts w:ascii="Times New Roman" w:hAnsi="Times New Roman" w:cs="Times New Roman"/>
          <w:b/>
          <w:sz w:val="24"/>
          <w:szCs w:val="24"/>
        </w:rPr>
        <w:t xml:space="preserve"> -  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Style w:val="FontStyle30"/>
          <w:rFonts w:ascii="Times New Roman" w:hAnsi="Times New Roman" w:cs="Times New Roman"/>
          <w:b/>
          <w:sz w:val="24"/>
          <w:szCs w:val="24"/>
        </w:rPr>
        <w:t>4</w:t>
      </w:r>
    </w:p>
    <w:p w:rsidR="00793ED6" w:rsidRPr="003B3653" w:rsidRDefault="00793ED6" w:rsidP="00793ED6">
      <w:pPr>
        <w:jc w:val="center"/>
        <w:rPr>
          <w:rStyle w:val="FontStyle30"/>
          <w:rFonts w:ascii="Times New Roman" w:hAnsi="Times New Roman" w:cs="Times New Roman"/>
          <w:b/>
          <w:sz w:val="24"/>
          <w:szCs w:val="24"/>
        </w:rPr>
      </w:pPr>
      <w:r w:rsidRPr="003B3653">
        <w:rPr>
          <w:rFonts w:ascii="Times New Roman" w:hAnsi="Times New Roman" w:cs="Times New Roman"/>
          <w:b/>
          <w:sz w:val="24"/>
          <w:szCs w:val="24"/>
        </w:rPr>
        <w:t>Т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ранспортные средства, принадлежащие </w:t>
      </w:r>
      <w:r w:rsidRPr="003B3653">
        <w:rPr>
          <w:rFonts w:ascii="Times New Roman" w:hAnsi="Times New Roman" w:cs="Times New Roman"/>
          <w:b/>
          <w:sz w:val="24"/>
          <w:szCs w:val="24"/>
        </w:rPr>
        <w:t>МП «Химкинская теплосеть»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на праве собственности</w:t>
      </w:r>
    </w:p>
    <w:tbl>
      <w:tblPr>
        <w:tblStyle w:val="a3"/>
        <w:tblW w:w="539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445"/>
        <w:gridCol w:w="892"/>
        <w:gridCol w:w="738"/>
        <w:gridCol w:w="1981"/>
        <w:gridCol w:w="986"/>
        <w:gridCol w:w="1275"/>
        <w:gridCol w:w="1557"/>
        <w:gridCol w:w="1720"/>
        <w:gridCol w:w="1143"/>
        <w:gridCol w:w="1096"/>
        <w:gridCol w:w="1406"/>
      </w:tblGrid>
      <w:tr w:rsidR="00793ED6" w:rsidRPr="009E4CDB" w:rsidTr="004D6E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94"/>
          <w:tblHeader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№</w:t>
            </w:r>
          </w:p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Инв. №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Год выпуска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VIN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Пробег, км.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Гос.номер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Марка/модель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Тип ТС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 w:rsidRPr="009E4CDB">
              <w:rPr>
                <w:rStyle w:val="-8"/>
                <w:rFonts w:cs="Times New Roman"/>
                <w:color w:val="auto"/>
                <w:szCs w:val="16"/>
              </w:rPr>
              <w:t>Цвет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>
              <w:rPr>
                <w:rStyle w:val="-8"/>
                <w:rFonts w:cs="Times New Roman"/>
                <w:color w:val="auto"/>
                <w:szCs w:val="16"/>
              </w:rPr>
              <w:t>ПТС/</w:t>
            </w:r>
            <w:r w:rsidRPr="009E4CDB">
              <w:rPr>
                <w:rStyle w:val="-8"/>
                <w:rFonts w:cs="Times New Roman"/>
                <w:color w:val="auto"/>
                <w:szCs w:val="16"/>
              </w:rPr>
              <w:t>Паспорт самоходной машины и других видов техники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D6" w:rsidRPr="0009339C" w:rsidRDefault="00793ED6" w:rsidP="004D6E5C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9339C">
              <w:rPr>
                <w:rFonts w:cs="Times New Roman"/>
                <w:color w:val="auto"/>
                <w:sz w:val="16"/>
                <w:szCs w:val="16"/>
              </w:rPr>
              <w:t>Начальная цена, руб. НДС не облагается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JMC-2310А грузовой г/н К525 ММ150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103786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27323210А70000132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63 788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К525 ММ150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23210А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- бортовая платформа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50МК 326207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820,00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Автобус ПАЗ-4234 г/н Р329ОХ 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103676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Х1М4234К080000035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27 900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Р329ОХ 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ПАЗ 4234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Автобус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52МР 280034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533,00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АМ-3717МВ-мастерская г/н Х 085 ВМ150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103336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2006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Х9Н3717МВ60000002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152 389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 085 ВМ150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АМ-3717МВ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Автомобиль-мастерская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62КХ 881327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156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158,00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ВАЗ-21124 г/н У977 ЕА90 103338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103338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2006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ХТА21124060433008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22 350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У977 ЕА90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ВАЗ 21124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Легковой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светло-серебристый металл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63ММ 041260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ГАЗ-2752-414 г/н О 340 СР 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100575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ХТН27520040367233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245 565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340 СР 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ГАЗ 2752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Фургон цельнометаллический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52КТ 161279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540,00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ГАЗ-33023/27962В г/н.№Е 616 ВВ150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103291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2006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X9R27962B60000504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210 208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Е 616 ВВ150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27962В/ГАЗ-33023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Бортовая платформа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71МВ 346191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ГАЗ-3732D3 авар.-мастерская г/нА008АС190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80172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XUY37320390000001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36 307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А008АС190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UFP 373203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Аварийно-ремонтная мастерская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62МХ 030582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693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694,00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ГАЗ-МАВР-3717УМ г/н В600УЕ90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80150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Х9Н3717YM90000001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72 743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В600УЕ90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ГАЗ-МАВР-3717УМ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62МУ 092609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ЗИЛ 474412 г/н М 220 СТ90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100738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Х63474412 4 0000013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98 233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 220 СТ90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474412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Автомобиль-мастерская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40КУ 486150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ЗИЛ 474412 г/н М 221 СТ90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100737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Х63474412 4 0000014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95 085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 221 СТ90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474412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Автомобиль-мастерская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40КУ 486153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ЗИЛ 474412 г/н О 776 СР аварийно-ремонтная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100642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Х63474412 4 0000012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82 627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776 СР90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474412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Автомобиль-мастерская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40КУ 486145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ЗИЛ 48850В-МАВР авар.-тех. г/н В996МВ150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103436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39Н48850В70000163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23 391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В996МВ150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МАВР-48850В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62МК 062910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КАМАЗ-4310 г/н Е617 ВВ150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103296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1985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Е617 ВВ150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Камаз 4310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 бортовой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оранжевый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50МВ 107913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КАМАЗ-4310 г/н Е618 ВВ150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103297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1985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14 740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Е618 ВВ150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Камаз 4310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 бортовой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оранжевый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50МВ 107914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  <w:r w:rsidR="007F43D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КАМАЗ-4310 г/н Е619 ВВ150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103298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1985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Е619 ВВ150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Камаз 4310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 бортовой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оранжевый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50МВ 107915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187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Кран автомобильный КС-35714К-3 К196РО150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103702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XVN35714K83000371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35 537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К196РО150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КС-35714К-3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Кран автомобильный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оранжевый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37МО 019719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233,00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МАВР-3717 авар тех.службы г/н В841 ОН150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103646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Х9Н3717УМ70000011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12 458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В841 ОН150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МАВР-3717УМ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62ММ 726865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МАВР-3717УМ ГАЗ-339023 г/н А498МВ150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103412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Х9Н3717УМ70000003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58 904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А498МВ150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МАВР-3717УМ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62МК 062079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МАВР-48850V аварийно-тех.службы  г/н М053РВ150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103675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Х9Н48850V80000001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47 868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М053РВ150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МАВР-48850V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62МО 093658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161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429,00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МАВР-48853 аварийнр-тех.службы г/н Е568УС150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103824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Х7148853В90000001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54 552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Е568УС150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МАВР-4885-3В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62ММ 726460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МАВР-48853В аварийно-тех.службы Х886ХР150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103920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Х7148853В90000002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84 247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Х886ХР150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МАВР-4885-3В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аварийно-технической службы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62ММ 726478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161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429,00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 г/н О664 ТН 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102007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2005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ХТТ39090050425267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53 980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О664 ТН 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защитный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73КУ 469541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060,00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 г/н  О 342 СР 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100569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ХТТ39099040408107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8 225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342 СР 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защитный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73КУ 116231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24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 г/н  О 345 РС 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100571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ХТТ39099040408140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32 603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345 РС 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защитный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73КУ 116230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 г/н  О 348 СР 90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100570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ХТТ39099040407709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27 131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348 СР 90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белая ночь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73КУ 115910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УАЗ-390994 г/н Т893МВ150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103492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ХТТ39099470405372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58 206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Т893МВ150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защитный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73МН 154543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840,00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УАЗ-390994-310 г/н Р944ОХ150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103704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ХТТ39099480436493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321 656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Р944ОХ150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белая ночь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73МН 812521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920,00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УАЗ-390994-310 г/н Р948ОХ150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103703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ХТТ39099480436488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308 815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Р948ОХ150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390994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белая ночь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73МН 812525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920,00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УАЗ-396254 г/н В098РУ150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103714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ХТТ39625480438270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126 920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В098РУ150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УАЗ 396254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Специальный автомобиль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защитный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73МН 814947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710,00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 Е130W г/н 50ОЕ7389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103609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2 010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50ОЕ7389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 Е 130W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Спецтехника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многоцветный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ВЕ 160396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632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 одноковшовый ЭО-2101 26-95ОВ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103371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2006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137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26-95ОВ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 одноковшовый ЭО-2101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Спецтехника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сине-желтый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ВВ 711117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334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Экскаватор-бульдозер-погрузчик ЭБП-5 85-51ОВ50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103413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6 814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85-51ОВ50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Экскаватор-бульдозер-погрузчик ЭБП-5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Спецтехника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ТВ 045390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311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557,00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Экскаватор-погрузчик АМКОДОР 702ш. 85-50 ОВ50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103414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6 053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85-50 ОВ50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Экскаватор-погрузчик "Амкодор 702Е"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Спецтехника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синий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ТА 239685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359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340,00</w:t>
            </w:r>
          </w:p>
        </w:tc>
      </w:tr>
      <w:tr w:rsidR="00793ED6" w:rsidRPr="009E4CDB" w:rsidTr="004D6E5C">
        <w:trPr>
          <w:cantSplit/>
        </w:trPr>
        <w:tc>
          <w:tcPr>
            <w:tcW w:w="146" w:type="pct"/>
            <w:hideMark/>
          </w:tcPr>
          <w:p w:rsidR="00793ED6" w:rsidRPr="00793ED6" w:rsidRDefault="00793ED6" w:rsidP="00793ED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793ED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79" w:type="pct"/>
            <w:hideMark/>
          </w:tcPr>
          <w:p w:rsidR="00793ED6" w:rsidRPr="009E4CDB" w:rsidRDefault="00793ED6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Экскаватор-поргузчик WBR-5№51516 26-94ОВ</w:t>
            </w:r>
          </w:p>
        </w:tc>
        <w:tc>
          <w:tcPr>
            <w:tcW w:w="284" w:type="pct"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103370</w:t>
            </w:r>
          </w:p>
        </w:tc>
        <w:tc>
          <w:tcPr>
            <w:tcW w:w="235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2006</w:t>
            </w:r>
          </w:p>
        </w:tc>
        <w:tc>
          <w:tcPr>
            <w:tcW w:w="631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4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2 132</w:t>
            </w:r>
          </w:p>
        </w:tc>
        <w:tc>
          <w:tcPr>
            <w:tcW w:w="40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26-94ОВ</w:t>
            </w:r>
          </w:p>
        </w:tc>
        <w:tc>
          <w:tcPr>
            <w:tcW w:w="496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Экскаватор-поргузчик WB93R-5</w:t>
            </w:r>
          </w:p>
        </w:tc>
        <w:tc>
          <w:tcPr>
            <w:tcW w:w="548" w:type="pct"/>
            <w:hideMark/>
          </w:tcPr>
          <w:p w:rsidR="00793ED6" w:rsidRPr="009E4CDB" w:rsidRDefault="00793ED6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Спецтехника</w:t>
            </w:r>
          </w:p>
        </w:tc>
        <w:tc>
          <w:tcPr>
            <w:tcW w:w="364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</w:t>
            </w:r>
          </w:p>
        </w:tc>
        <w:tc>
          <w:tcPr>
            <w:tcW w:w="349" w:type="pct"/>
          </w:tcPr>
          <w:p w:rsidR="00793ED6" w:rsidRPr="009E4CDB" w:rsidRDefault="00793ED6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ТА 191701</w:t>
            </w:r>
          </w:p>
        </w:tc>
        <w:tc>
          <w:tcPr>
            <w:tcW w:w="448" w:type="pct"/>
          </w:tcPr>
          <w:p w:rsidR="00793ED6" w:rsidRPr="003477C6" w:rsidRDefault="00793ED6" w:rsidP="004D6E5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310</w:t>
            </w:r>
            <w:r w:rsidR="007F43D3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800,00</w:t>
            </w:r>
          </w:p>
        </w:tc>
      </w:tr>
      <w:tr w:rsidR="00793ED6" w:rsidRPr="009E4CDB" w:rsidTr="004D6E5C">
        <w:trPr>
          <w:cantSplit/>
          <w:trHeight w:val="61"/>
        </w:trPr>
        <w:tc>
          <w:tcPr>
            <w:tcW w:w="4552" w:type="pct"/>
            <w:gridSpan w:val="11"/>
            <w:hideMark/>
          </w:tcPr>
          <w:p w:rsidR="00793ED6" w:rsidRPr="00793ED6" w:rsidRDefault="00793ED6" w:rsidP="000C3FA0">
            <w:pPr>
              <w:pStyle w:val="a4"/>
              <w:jc w:val="right"/>
              <w:rPr>
                <w:rFonts w:cs="Times New Roman"/>
                <w:b/>
                <w:sz w:val="16"/>
                <w:szCs w:val="16"/>
              </w:rPr>
            </w:pPr>
            <w:r w:rsidRPr="00793ED6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48" w:type="pct"/>
          </w:tcPr>
          <w:p w:rsidR="00793ED6" w:rsidRPr="00793ED6" w:rsidRDefault="00793ED6" w:rsidP="004D6E5C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793ED6">
              <w:rPr>
                <w:rFonts w:cs="Times New Roman"/>
                <w:b/>
                <w:color w:val="000000"/>
                <w:sz w:val="16"/>
                <w:szCs w:val="16"/>
              </w:rPr>
              <w:t>9 335 348,00</w:t>
            </w:r>
          </w:p>
        </w:tc>
      </w:tr>
    </w:tbl>
    <w:p w:rsidR="00793ED6" w:rsidRDefault="00793ED6" w:rsidP="00793ED6">
      <w:pPr>
        <w:rPr>
          <w:rStyle w:val="FontStyle30"/>
          <w:sz w:val="24"/>
          <w:szCs w:val="24"/>
        </w:rPr>
      </w:pPr>
    </w:p>
    <w:p w:rsidR="00793ED6" w:rsidRDefault="00793ED6" w:rsidP="00793ED6"/>
    <w:p w:rsidR="00833A27" w:rsidRDefault="00833A27"/>
    <w:sectPr w:rsidR="00833A27" w:rsidSect="00BC336A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3F9" w:rsidRDefault="001813F9" w:rsidP="00CC22F3">
      <w:pPr>
        <w:spacing w:after="0" w:line="240" w:lineRule="auto"/>
      </w:pPr>
      <w:r>
        <w:separator/>
      </w:r>
    </w:p>
  </w:endnote>
  <w:endnote w:type="continuationSeparator" w:id="0">
    <w:p w:rsidR="001813F9" w:rsidRDefault="001813F9" w:rsidP="00CC2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3F9" w:rsidRDefault="001813F9" w:rsidP="00CC22F3">
      <w:pPr>
        <w:spacing w:after="0" w:line="240" w:lineRule="auto"/>
      </w:pPr>
      <w:r>
        <w:separator/>
      </w:r>
    </w:p>
  </w:footnote>
  <w:footnote w:type="continuationSeparator" w:id="0">
    <w:p w:rsidR="001813F9" w:rsidRDefault="001813F9" w:rsidP="00CC2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D6"/>
    <w:rsid w:val="00155FD2"/>
    <w:rsid w:val="001813F9"/>
    <w:rsid w:val="00240A0E"/>
    <w:rsid w:val="003E7669"/>
    <w:rsid w:val="00477FF5"/>
    <w:rsid w:val="004D6E5C"/>
    <w:rsid w:val="00580AA8"/>
    <w:rsid w:val="00610FAB"/>
    <w:rsid w:val="00664DC3"/>
    <w:rsid w:val="007876CB"/>
    <w:rsid w:val="00793A54"/>
    <w:rsid w:val="00793ED6"/>
    <w:rsid w:val="007F43D3"/>
    <w:rsid w:val="00833A27"/>
    <w:rsid w:val="00880E28"/>
    <w:rsid w:val="008F34C7"/>
    <w:rsid w:val="00CC22F3"/>
    <w:rsid w:val="00D65D6C"/>
    <w:rsid w:val="00E9369E"/>
    <w:rsid w:val="00EA63C0"/>
    <w:rsid w:val="00EC48A5"/>
    <w:rsid w:val="00FE682B"/>
    <w:rsid w:val="00FE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F076B-31FA-43F7-82F2-23F6C04D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793ED6"/>
    <w:rPr>
      <w:rFonts w:ascii="Arial" w:hAnsi="Arial" w:cs="Arial"/>
      <w:sz w:val="20"/>
      <w:szCs w:val="20"/>
    </w:rPr>
  </w:style>
  <w:style w:type="character" w:customStyle="1" w:styleId="-8">
    <w:name w:val="Табл-8"/>
    <w:basedOn w:val="a0"/>
    <w:uiPriority w:val="1"/>
    <w:rsid w:val="00793ED6"/>
    <w:rPr>
      <w:rFonts w:ascii="Times New Roman" w:hAnsi="Times New Roman"/>
      <w:sz w:val="16"/>
    </w:rPr>
  </w:style>
  <w:style w:type="table" w:customStyle="1" w:styleId="a3">
    <w:name w:val="Табл_горизонт"/>
    <w:basedOn w:val="a1"/>
    <w:uiPriority w:val="99"/>
    <w:rsid w:val="00793ED6"/>
    <w:pPr>
      <w:spacing w:after="0" w:line="240" w:lineRule="auto"/>
    </w:pPr>
    <w:rPr>
      <w:rFonts w:ascii="Times New Roman" w:hAnsi="Times New Roman"/>
      <w:sz w:val="20"/>
      <w:szCs w:val="24"/>
    </w:rPr>
    <w:tblPr>
      <w:tblBorders>
        <w:top w:val="single" w:sz="4" w:space="0" w:color="164194"/>
        <w:bottom w:val="single" w:sz="4" w:space="0" w:color="164194"/>
        <w:insideH w:val="single" w:sz="4" w:space="0" w:color="B2B2B2"/>
      </w:tblBorders>
      <w:tblCellMar>
        <w:left w:w="0" w:type="dxa"/>
        <w:right w:w="28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color w:val="164194"/>
        <w:sz w:val="20"/>
      </w:rPr>
      <w:tblPr>
        <w:tblCellMar>
          <w:top w:w="0" w:type="dxa"/>
          <w:left w:w="0" w:type="dxa"/>
          <w:bottom w:w="0" w:type="dxa"/>
          <w:right w:w="28" w:type="dxa"/>
        </w:tblCellMar>
      </w:tblPr>
      <w:tcPr>
        <w:tcBorders>
          <w:top w:val="single" w:sz="4" w:space="0" w:color="164194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rPr>
        <w:rFonts w:ascii="Times New Roman" w:hAnsi="Times New Roman"/>
        <w:b/>
        <w:i w:val="0"/>
        <w:sz w:val="20"/>
      </w:rPr>
      <w:tblPr/>
      <w:tcPr>
        <w:tcBorders>
          <w:top w:val="single" w:sz="4" w:space="0" w:color="B2B2B2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No Spacing"/>
    <w:uiPriority w:val="1"/>
    <w:qFormat/>
    <w:rsid w:val="00793ED6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79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93ED6"/>
  </w:style>
  <w:style w:type="paragraph" w:styleId="a7">
    <w:name w:val="footer"/>
    <w:basedOn w:val="a"/>
    <w:link w:val="a8"/>
    <w:uiPriority w:val="99"/>
    <w:semiHidden/>
    <w:unhideWhenUsed/>
    <w:rsid w:val="00155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5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User0046</dc:creator>
  <cp:lastModifiedBy>Диана С. Алексахина</cp:lastModifiedBy>
  <cp:revision>2</cp:revision>
  <cp:lastPrinted>2021-08-02T05:58:00Z</cp:lastPrinted>
  <dcterms:created xsi:type="dcterms:W3CDTF">2021-08-05T15:01:00Z</dcterms:created>
  <dcterms:modified xsi:type="dcterms:W3CDTF">2021-08-05T15:01:00Z</dcterms:modified>
</cp:coreProperties>
</file>