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B6A77" w14:textId="77777777"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14:paraId="56FB6A78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56FB6A79" w14:textId="1AD61484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8D6032">
        <w:rPr>
          <w:noProof/>
          <w:color w:val="000000"/>
          <w:spacing w:val="-4"/>
          <w:sz w:val="24"/>
          <w:szCs w:val="24"/>
        </w:rPr>
        <w:t>«</w:t>
      </w:r>
      <w:r w:rsidR="00313714">
        <w:rPr>
          <w:noProof/>
          <w:color w:val="000000"/>
          <w:spacing w:val="-4"/>
          <w:sz w:val="24"/>
          <w:szCs w:val="24"/>
        </w:rPr>
        <w:t>__</w:t>
      </w:r>
      <w:r w:rsidR="008D6032">
        <w:rPr>
          <w:noProof/>
          <w:color w:val="000000"/>
          <w:spacing w:val="-4"/>
          <w:sz w:val="24"/>
          <w:szCs w:val="24"/>
        </w:rPr>
        <w:t xml:space="preserve">» </w:t>
      </w:r>
      <w:r w:rsidR="00313714">
        <w:rPr>
          <w:noProof/>
          <w:color w:val="000000"/>
          <w:spacing w:val="-4"/>
          <w:sz w:val="24"/>
          <w:szCs w:val="24"/>
        </w:rPr>
        <w:t>_________</w:t>
      </w:r>
      <w:r w:rsidR="008D6032">
        <w:rPr>
          <w:noProof/>
          <w:color w:val="000000"/>
          <w:spacing w:val="-4"/>
          <w:sz w:val="24"/>
          <w:szCs w:val="24"/>
        </w:rPr>
        <w:t xml:space="preserve"> 20</w:t>
      </w:r>
      <w:r w:rsidR="009E43CC">
        <w:rPr>
          <w:noProof/>
          <w:color w:val="000000"/>
          <w:spacing w:val="-4"/>
          <w:sz w:val="24"/>
          <w:szCs w:val="24"/>
        </w:rPr>
        <w:t>2</w:t>
      </w:r>
      <w:r w:rsidR="006D5B71">
        <w:rPr>
          <w:noProof/>
          <w:color w:val="000000"/>
          <w:spacing w:val="-4"/>
          <w:sz w:val="24"/>
          <w:szCs w:val="24"/>
        </w:rPr>
        <w:t>_</w:t>
      </w:r>
      <w:r w:rsidR="008D6032">
        <w:rPr>
          <w:noProof/>
          <w:color w:val="000000"/>
          <w:spacing w:val="-4"/>
          <w:sz w:val="24"/>
          <w:szCs w:val="24"/>
        </w:rPr>
        <w:t>г.</w:t>
      </w:r>
    </w:p>
    <w:p w14:paraId="56FB6A7A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56FB6A7B" w14:textId="77777777" w:rsidR="00E105B6" w:rsidRPr="00207F23" w:rsidRDefault="005B6754" w:rsidP="00207F23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="00736AEE" w:rsidRPr="00373B51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="00736AEE" w:rsidRPr="00373B51">
        <w:rPr>
          <w:sz w:val="24"/>
          <w:szCs w:val="24"/>
        </w:rPr>
        <w:t xml:space="preserve"> ООО «</w:t>
      </w:r>
      <w:proofErr w:type="spellStart"/>
      <w:r w:rsidR="00736AEE">
        <w:rPr>
          <w:sz w:val="24"/>
          <w:szCs w:val="24"/>
        </w:rPr>
        <w:t>Арболь</w:t>
      </w:r>
      <w:proofErr w:type="spellEnd"/>
      <w:r w:rsidR="00736AEE" w:rsidRPr="00373B51">
        <w:rPr>
          <w:sz w:val="24"/>
          <w:szCs w:val="24"/>
        </w:rPr>
        <w:t>» (</w:t>
      </w:r>
      <w:r w:rsidR="00736AEE" w:rsidRPr="00643CE7">
        <w:rPr>
          <w:color w:val="000000"/>
          <w:sz w:val="24"/>
          <w:szCs w:val="24"/>
        </w:rPr>
        <w:t>121357, г. Москва, Кутузовский пр-т, д. 67, к.2, ОГРН 1117746701478, ИНН 7704789602</w:t>
      </w:r>
      <w:r w:rsidR="00736AEE" w:rsidRPr="00373B51">
        <w:rPr>
          <w:sz w:val="24"/>
          <w:szCs w:val="24"/>
        </w:rPr>
        <w:t xml:space="preserve">) </w:t>
      </w:r>
      <w:r w:rsidR="00736AEE" w:rsidRPr="00373B51">
        <w:rPr>
          <w:noProof/>
          <w:color w:val="000000"/>
          <w:spacing w:val="13"/>
          <w:sz w:val="24"/>
          <w:szCs w:val="24"/>
        </w:rPr>
        <w:t>(именуемый в дальнейшем – Должник) Ишмухаметов Сергей Зинурович</w:t>
      </w:r>
      <w:r w:rsidR="00736AEE" w:rsidRPr="00373B51">
        <w:rPr>
          <w:color w:val="000000"/>
          <w:spacing w:val="13"/>
          <w:sz w:val="24"/>
          <w:szCs w:val="24"/>
        </w:rPr>
        <w:t xml:space="preserve">, именуемый в дальнейшем «Организатор торгов», </w:t>
      </w:r>
      <w:r w:rsidR="00736AEE" w:rsidRPr="00373B51">
        <w:rPr>
          <w:noProof/>
          <w:color w:val="000000"/>
          <w:spacing w:val="5"/>
          <w:sz w:val="24"/>
          <w:szCs w:val="24"/>
        </w:rPr>
        <w:t xml:space="preserve">действующий на основании решения Арбитражного суда города Москвы </w:t>
      </w:r>
      <w:r w:rsidR="00736AEE">
        <w:rPr>
          <w:noProof/>
          <w:color w:val="000000"/>
          <w:spacing w:val="5"/>
          <w:sz w:val="24"/>
          <w:szCs w:val="24"/>
        </w:rPr>
        <w:t>20</w:t>
      </w:r>
      <w:r w:rsidR="00736AEE" w:rsidRPr="00373B51">
        <w:rPr>
          <w:sz w:val="24"/>
          <w:szCs w:val="24"/>
        </w:rPr>
        <w:t>.0</w:t>
      </w:r>
      <w:r w:rsidR="00736AEE">
        <w:rPr>
          <w:sz w:val="24"/>
          <w:szCs w:val="24"/>
        </w:rPr>
        <w:t>4</w:t>
      </w:r>
      <w:r w:rsidR="00736AEE" w:rsidRPr="00373B51">
        <w:rPr>
          <w:sz w:val="24"/>
          <w:szCs w:val="24"/>
        </w:rPr>
        <w:t xml:space="preserve">.2018 г. по делу № </w:t>
      </w:r>
      <w:r w:rsidR="00736AEE">
        <w:rPr>
          <w:sz w:val="24"/>
          <w:szCs w:val="24"/>
        </w:rPr>
        <w:t>А40</w:t>
      </w:r>
      <w:r w:rsidR="00736AEE" w:rsidRPr="00643CE7">
        <w:rPr>
          <w:color w:val="000000"/>
          <w:sz w:val="24"/>
          <w:szCs w:val="24"/>
        </w:rPr>
        <w:t>-41354/17-24-76</w:t>
      </w:r>
      <w:r w:rsidR="00736AEE">
        <w:rPr>
          <w:color w:val="000000"/>
          <w:sz w:val="24"/>
          <w:szCs w:val="24"/>
        </w:rPr>
        <w:t xml:space="preserve"> «</w:t>
      </w:r>
      <w:r w:rsidR="00736AEE" w:rsidRPr="00643CE7">
        <w:rPr>
          <w:color w:val="000000"/>
          <w:sz w:val="24"/>
          <w:szCs w:val="24"/>
        </w:rPr>
        <w:t>Б</w:t>
      </w:r>
      <w:r w:rsidR="00736AEE">
        <w:rPr>
          <w:color w:val="000000"/>
          <w:sz w:val="24"/>
          <w:szCs w:val="24"/>
        </w:rPr>
        <w:t>»</w:t>
      </w:r>
      <w:r w:rsidR="00E105B6">
        <w:rPr>
          <w:color w:val="000000"/>
          <w:spacing w:val="-1"/>
          <w:sz w:val="24"/>
          <w:szCs w:val="24"/>
        </w:rPr>
        <w:t xml:space="preserve">, с одной стороны, </w:t>
      </w:r>
      <w:r w:rsidR="00207F23">
        <w:rPr>
          <w:color w:val="000000"/>
          <w:spacing w:val="-1"/>
          <w:sz w:val="24"/>
          <w:szCs w:val="24"/>
        </w:rPr>
        <w:t xml:space="preserve">и </w:t>
      </w:r>
      <w:r w:rsidR="00207F23" w:rsidRPr="00207F23">
        <w:rPr>
          <w:color w:val="000000"/>
          <w:spacing w:val="-1"/>
          <w:sz w:val="24"/>
          <w:szCs w:val="24"/>
        </w:rPr>
        <w:t xml:space="preserve">_________________________________________________________________, именуем___ в дальнейшем "Претендент", в лице __________, </w:t>
      </w:r>
      <w:proofErr w:type="spellStart"/>
      <w:r w:rsidR="00207F23" w:rsidRPr="00207F23">
        <w:rPr>
          <w:color w:val="000000"/>
          <w:spacing w:val="-1"/>
          <w:sz w:val="24"/>
          <w:szCs w:val="24"/>
        </w:rPr>
        <w:t>действующ</w:t>
      </w:r>
      <w:proofErr w:type="spellEnd"/>
      <w:r w:rsidR="00207F23" w:rsidRPr="00207F23">
        <w:rPr>
          <w:color w:val="000000"/>
          <w:spacing w:val="-1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14:paraId="56FB6A7C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56FB6A7D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56FB6A7E" w14:textId="53171789" w:rsidR="00561EF6" w:rsidRDefault="00E105B6" w:rsidP="001B2BD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>
        <w:rPr>
          <w:color w:val="000000"/>
          <w:spacing w:val="3"/>
          <w:sz w:val="24"/>
          <w:szCs w:val="24"/>
        </w:rPr>
        <w:t xml:space="preserve">участия в </w:t>
      </w:r>
      <w:proofErr w:type="gramStart"/>
      <w:r>
        <w:rPr>
          <w:color w:val="000000"/>
          <w:spacing w:val="3"/>
          <w:sz w:val="24"/>
          <w:szCs w:val="24"/>
        </w:rPr>
        <w:t>торгах  по</w:t>
      </w:r>
      <w:proofErr w:type="gramEnd"/>
      <w:r>
        <w:rPr>
          <w:color w:val="000000"/>
          <w:spacing w:val="3"/>
          <w:sz w:val="24"/>
          <w:szCs w:val="24"/>
        </w:rPr>
        <w:t xml:space="preserve">  продаже</w:t>
      </w:r>
      <w:r w:rsidR="00A24025">
        <w:rPr>
          <w:color w:val="000000"/>
          <w:spacing w:val="3"/>
          <w:sz w:val="24"/>
          <w:szCs w:val="24"/>
        </w:rPr>
        <w:t xml:space="preserve"> </w:t>
      </w:r>
      <w:r w:rsidR="00F423DF">
        <w:rPr>
          <w:color w:val="000000"/>
          <w:spacing w:val="3"/>
          <w:sz w:val="24"/>
          <w:szCs w:val="24"/>
        </w:rPr>
        <w:t>нижеуказанного</w:t>
      </w:r>
      <w:r>
        <w:rPr>
          <w:color w:val="000000"/>
          <w:spacing w:val="3"/>
          <w:sz w:val="24"/>
          <w:szCs w:val="24"/>
        </w:rPr>
        <w:t xml:space="preserve"> имущества в соответствии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>
        <w:rPr>
          <w:color w:val="000000"/>
          <w:sz w:val="24"/>
          <w:szCs w:val="24"/>
        </w:rPr>
        <w:t xml:space="preserve">сообщением № </w:t>
      </w:r>
      <w:r w:rsidR="007C2D34">
        <w:rPr>
          <w:color w:val="000000"/>
          <w:sz w:val="24"/>
          <w:szCs w:val="24"/>
        </w:rPr>
        <w:t>_________</w:t>
      </w:r>
      <w:r>
        <w:rPr>
          <w:color w:val="000000"/>
          <w:sz w:val="24"/>
          <w:szCs w:val="24"/>
        </w:rPr>
        <w:t xml:space="preserve">, </w:t>
      </w:r>
      <w:r w:rsidR="00F423DF">
        <w:rPr>
          <w:color w:val="000000"/>
          <w:sz w:val="24"/>
          <w:szCs w:val="24"/>
        </w:rPr>
        <w:t>опубликованным</w:t>
      </w:r>
      <w:r>
        <w:rPr>
          <w:color w:val="000000"/>
          <w:sz w:val="24"/>
          <w:szCs w:val="24"/>
        </w:rPr>
        <w:t xml:space="preserve"> </w:t>
      </w:r>
      <w:r w:rsidR="00A24025">
        <w:rPr>
          <w:color w:val="000000"/>
          <w:sz w:val="24"/>
          <w:szCs w:val="24"/>
        </w:rPr>
        <w:t>на сайте ЕФРСБ</w:t>
      </w:r>
      <w:r>
        <w:rPr>
          <w:color w:val="000000"/>
          <w:sz w:val="24"/>
          <w:szCs w:val="24"/>
        </w:rPr>
        <w:t xml:space="preserve"> № </w:t>
      </w:r>
      <w:r w:rsidR="007C2D34">
        <w:rPr>
          <w:color w:val="000000"/>
          <w:sz w:val="24"/>
          <w:szCs w:val="24"/>
        </w:rPr>
        <w:t>___</w:t>
      </w:r>
      <w:r>
        <w:rPr>
          <w:color w:val="000000"/>
          <w:sz w:val="24"/>
          <w:szCs w:val="24"/>
        </w:rPr>
        <w:t xml:space="preserve">  от </w:t>
      </w:r>
      <w:r w:rsidR="007C2D34">
        <w:rPr>
          <w:color w:val="000000"/>
          <w:sz w:val="24"/>
          <w:szCs w:val="24"/>
        </w:rPr>
        <w:t>_________</w:t>
      </w:r>
      <w:r>
        <w:rPr>
          <w:color w:val="000000"/>
          <w:sz w:val="24"/>
          <w:szCs w:val="24"/>
        </w:rPr>
        <w:t>20</w:t>
      </w:r>
      <w:r w:rsidR="007C2D34">
        <w:rPr>
          <w:color w:val="000000"/>
          <w:sz w:val="24"/>
          <w:szCs w:val="24"/>
        </w:rPr>
        <w:t>_____</w:t>
      </w:r>
      <w:r>
        <w:rPr>
          <w:color w:val="000000"/>
          <w:sz w:val="24"/>
          <w:szCs w:val="24"/>
        </w:rPr>
        <w:t xml:space="preserve"> г:</w:t>
      </w:r>
    </w:p>
    <w:p w14:paraId="56FB6A7F" w14:textId="77777777" w:rsidR="00CA22D7" w:rsidRDefault="00CA22D7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</w:p>
    <w:tbl>
      <w:tblPr>
        <w:tblW w:w="492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81"/>
        <w:gridCol w:w="4848"/>
        <w:gridCol w:w="3617"/>
      </w:tblGrid>
      <w:tr w:rsidR="00CA22D7" w:rsidRPr="00E33CC3" w14:paraId="56FB6A83" w14:textId="77777777" w:rsidTr="00CA22D7">
        <w:trPr>
          <w:trHeight w:val="160"/>
          <w:jc w:val="center"/>
        </w:trPr>
        <w:tc>
          <w:tcPr>
            <w:tcW w:w="701" w:type="pct"/>
            <w:shd w:val="clear" w:color="auto" w:fill="FFFFFF"/>
            <w:vAlign w:val="center"/>
          </w:tcPr>
          <w:p w14:paraId="56FB6A80" w14:textId="77777777" w:rsidR="00CA22D7" w:rsidRPr="00E33CC3" w:rsidRDefault="00CA22D7" w:rsidP="00CA22D7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r>
              <w:rPr>
                <w:i/>
                <w:sz w:val="22"/>
                <w:szCs w:val="22"/>
              </w:rPr>
              <w:t>Лота</w:t>
            </w:r>
          </w:p>
        </w:tc>
        <w:tc>
          <w:tcPr>
            <w:tcW w:w="2462" w:type="pct"/>
            <w:shd w:val="clear" w:color="auto" w:fill="FFFFFF"/>
            <w:vAlign w:val="center"/>
          </w:tcPr>
          <w:p w14:paraId="56FB6A81" w14:textId="77777777" w:rsidR="00CA22D7" w:rsidRPr="00E33CC3" w:rsidRDefault="00CA22D7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>
              <w:rPr>
                <w:i/>
                <w:sz w:val="22"/>
                <w:szCs w:val="22"/>
              </w:rPr>
              <w:t xml:space="preserve"> и характеристики имущества</w:t>
            </w:r>
          </w:p>
        </w:tc>
        <w:tc>
          <w:tcPr>
            <w:tcW w:w="1837" w:type="pct"/>
            <w:shd w:val="clear" w:color="auto" w:fill="FFFFFF"/>
            <w:vAlign w:val="center"/>
          </w:tcPr>
          <w:p w14:paraId="56FB6A82" w14:textId="77777777" w:rsidR="00CA22D7" w:rsidRPr="00E33CC3" w:rsidRDefault="00CA22D7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CA22D7" w:rsidRPr="00E33CC3" w14:paraId="56FB6A87" w14:textId="77777777" w:rsidTr="00CA22D7">
        <w:trPr>
          <w:trHeight w:val="160"/>
          <w:jc w:val="center"/>
        </w:trPr>
        <w:tc>
          <w:tcPr>
            <w:tcW w:w="701" w:type="pct"/>
            <w:shd w:val="clear" w:color="auto" w:fill="FFFFFF"/>
            <w:vAlign w:val="center"/>
          </w:tcPr>
          <w:p w14:paraId="56FB6A84" w14:textId="77777777" w:rsidR="00CA22D7" w:rsidRPr="00E33CC3" w:rsidRDefault="00CA22D7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462" w:type="pct"/>
            <w:shd w:val="clear" w:color="auto" w:fill="FFFFFF"/>
            <w:vAlign w:val="center"/>
          </w:tcPr>
          <w:p w14:paraId="56FB6A85" w14:textId="77777777" w:rsidR="00CA22D7" w:rsidRPr="00E33CC3" w:rsidRDefault="00CA22D7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837" w:type="pct"/>
            <w:shd w:val="clear" w:color="auto" w:fill="FFFFFF"/>
            <w:vAlign w:val="center"/>
          </w:tcPr>
          <w:p w14:paraId="56FB6A86" w14:textId="77777777" w:rsidR="00CA22D7" w:rsidRPr="00E33CC3" w:rsidRDefault="00CA22D7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CA22D7" w:rsidRPr="00E33CC3" w14:paraId="56FB6A8B" w14:textId="77777777" w:rsidTr="00CA22D7">
        <w:trPr>
          <w:trHeight w:val="160"/>
          <w:jc w:val="center"/>
        </w:trPr>
        <w:tc>
          <w:tcPr>
            <w:tcW w:w="701" w:type="pct"/>
            <w:shd w:val="clear" w:color="auto" w:fill="FFFFFF"/>
            <w:vAlign w:val="center"/>
          </w:tcPr>
          <w:p w14:paraId="56FB6A88" w14:textId="77777777" w:rsidR="00CA22D7" w:rsidRPr="00E33CC3" w:rsidRDefault="00CA22D7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462" w:type="pct"/>
            <w:shd w:val="clear" w:color="auto" w:fill="FFFFFF"/>
            <w:vAlign w:val="center"/>
          </w:tcPr>
          <w:p w14:paraId="56FB6A89" w14:textId="77777777" w:rsidR="00CA22D7" w:rsidRPr="00E33CC3" w:rsidRDefault="00CA22D7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837" w:type="pct"/>
            <w:shd w:val="clear" w:color="auto" w:fill="FFFFFF"/>
            <w:vAlign w:val="center"/>
          </w:tcPr>
          <w:p w14:paraId="56FB6A8A" w14:textId="77777777" w:rsidR="00CA22D7" w:rsidRPr="00E33CC3" w:rsidRDefault="00CA22D7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</w:tbl>
    <w:p w14:paraId="56FB6A8C" w14:textId="77777777"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14:paraId="56FB6A8D" w14:textId="77777777"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</w:t>
      </w:r>
      <w:r w:rsidR="006A7051">
        <w:rPr>
          <w:color w:val="000000"/>
          <w:spacing w:val="3"/>
          <w:sz w:val="24"/>
          <w:szCs w:val="24"/>
        </w:rPr>
        <w:t>специальный/</w:t>
      </w:r>
      <w:r w:rsidR="00E105B6">
        <w:rPr>
          <w:color w:val="000000"/>
          <w:spacing w:val="3"/>
          <w:sz w:val="24"/>
          <w:szCs w:val="24"/>
        </w:rPr>
        <w:t xml:space="preserve">расчетный счет </w:t>
      </w:r>
      <w:r w:rsidR="00313714">
        <w:rPr>
          <w:color w:val="000000"/>
          <w:spacing w:val="3"/>
          <w:sz w:val="24"/>
          <w:szCs w:val="24"/>
        </w:rPr>
        <w:t>Должника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CA22D7">
        <w:rPr>
          <w:color w:val="000000"/>
          <w:spacing w:val="5"/>
          <w:sz w:val="24"/>
          <w:szCs w:val="24"/>
        </w:rPr>
        <w:t>___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A24025">
        <w:rPr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________________</w:t>
      </w:r>
      <w:proofErr w:type="gramStart"/>
      <w:r w:rsidR="007C2D34">
        <w:rPr>
          <w:b/>
          <w:bCs/>
          <w:color w:val="000000"/>
          <w:spacing w:val="5"/>
          <w:sz w:val="24"/>
          <w:szCs w:val="24"/>
        </w:rPr>
        <w:t>_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proofErr w:type="gramEnd"/>
      <w:r w:rsidR="007C2D34">
        <w:rPr>
          <w:b/>
          <w:bCs/>
          <w:color w:val="000000"/>
          <w:spacing w:val="5"/>
          <w:sz w:val="24"/>
          <w:szCs w:val="24"/>
        </w:rPr>
        <w:t>___________________</w:t>
      </w:r>
      <w:r w:rsidR="00E105B6">
        <w:rPr>
          <w:b/>
          <w:bCs/>
          <w:color w:val="000000"/>
          <w:spacing w:val="5"/>
          <w:sz w:val="24"/>
          <w:szCs w:val="24"/>
        </w:rPr>
        <w:t>)</w:t>
      </w:r>
      <w:r w:rsidR="00A24025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руб.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A24025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14:paraId="56FB6A8E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A2402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14:paraId="56FB6A8F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56FB6A90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6FB6A91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56FB6A92" w14:textId="77777777" w:rsidR="00E105B6" w:rsidRPr="00F423DF" w:rsidRDefault="00E105B6" w:rsidP="00CA22D7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proofErr w:type="gramStart"/>
      <w:r>
        <w:rPr>
          <w:color w:val="000000"/>
          <w:spacing w:val="3"/>
          <w:sz w:val="24"/>
          <w:szCs w:val="24"/>
        </w:rPr>
        <w:t>средств,  не</w:t>
      </w:r>
      <w:proofErr w:type="gramEnd"/>
      <w:r>
        <w:rPr>
          <w:color w:val="000000"/>
          <w:spacing w:val="3"/>
          <w:sz w:val="24"/>
          <w:szCs w:val="24"/>
        </w:rPr>
        <w:t xml:space="preserve">  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A2402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</w:t>
      </w:r>
      <w:r w:rsidR="00CA22D7" w:rsidRPr="00CA22D7">
        <w:rPr>
          <w:color w:val="000000"/>
          <w:spacing w:val="-2"/>
          <w:sz w:val="24"/>
          <w:szCs w:val="24"/>
        </w:rPr>
        <w:t>специальный/расчетный</w:t>
      </w:r>
      <w:r w:rsidR="00CA22D7">
        <w:rPr>
          <w:color w:val="000000"/>
          <w:spacing w:val="-2"/>
          <w:sz w:val="24"/>
          <w:szCs w:val="24"/>
        </w:rPr>
        <w:t xml:space="preserve"> счет</w:t>
      </w:r>
      <w:r w:rsidR="009103F6">
        <w:rPr>
          <w:color w:val="000000"/>
          <w:spacing w:val="-2"/>
          <w:sz w:val="24"/>
          <w:szCs w:val="24"/>
        </w:rPr>
        <w:t xml:space="preserve"> </w:t>
      </w:r>
      <w:r w:rsidR="00CA22D7">
        <w:rPr>
          <w:color w:val="000000"/>
          <w:spacing w:val="-2"/>
          <w:sz w:val="24"/>
          <w:szCs w:val="24"/>
        </w:rPr>
        <w:t>Должника</w:t>
      </w:r>
      <w:r w:rsidR="00F423DF">
        <w:rPr>
          <w:color w:val="000000"/>
          <w:spacing w:val="-2"/>
          <w:sz w:val="24"/>
          <w:szCs w:val="24"/>
        </w:rPr>
        <w:t>.</w:t>
      </w:r>
    </w:p>
    <w:p w14:paraId="56FB6A93" w14:textId="77777777"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>В случае не</w:t>
      </w:r>
      <w:r w:rsidR="00A24025"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 xml:space="preserve">поступления суммы задатка в установленный срок обязательства Претендента по внесению задатка считаются </w:t>
      </w:r>
      <w:proofErr w:type="gramStart"/>
      <w:r w:rsidRPr="00F423DF">
        <w:rPr>
          <w:color w:val="000000"/>
          <w:spacing w:val="-2"/>
          <w:sz w:val="24"/>
          <w:szCs w:val="24"/>
        </w:rPr>
        <w:t>невыполненными</w:t>
      </w:r>
      <w:proofErr w:type="gramEnd"/>
      <w:r w:rsidRPr="00F423DF">
        <w:rPr>
          <w:color w:val="000000"/>
          <w:spacing w:val="-2"/>
          <w:sz w:val="24"/>
          <w:szCs w:val="24"/>
        </w:rPr>
        <w:t xml:space="preserve"> и Претендент к участию в торгах не допускается.</w:t>
      </w:r>
    </w:p>
    <w:p w14:paraId="56FB6A94" w14:textId="77777777"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56FB6A95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6FB6A96" w14:textId="77777777"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6FB6A97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</w:t>
      </w:r>
      <w:proofErr w:type="gramStart"/>
      <w:r>
        <w:rPr>
          <w:color w:val="000000"/>
          <w:spacing w:val="-9"/>
          <w:sz w:val="24"/>
          <w:szCs w:val="24"/>
        </w:rPr>
        <w:t>1.</w:t>
      </w:r>
      <w:r>
        <w:rPr>
          <w:color w:val="000000"/>
          <w:sz w:val="24"/>
          <w:szCs w:val="24"/>
        </w:rPr>
        <w:t>Задаток</w:t>
      </w:r>
      <w:proofErr w:type="gramEnd"/>
      <w:r>
        <w:rPr>
          <w:color w:val="000000"/>
          <w:sz w:val="24"/>
          <w:szCs w:val="24"/>
        </w:rPr>
        <w:t xml:space="preserve"> возвращается в случаях и в сроки, установленные п. 3.2. – 3.6. настоящего Договора, путем перечисления суммы внесенного задатка на счет Претендента. </w:t>
      </w:r>
    </w:p>
    <w:p w14:paraId="56FB6A98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56FB6A99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56FB6A9A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 xml:space="preserve"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>
        <w:rPr>
          <w:sz w:val="24"/>
          <w:szCs w:val="24"/>
        </w:rPr>
        <w:lastRenderedPageBreak/>
        <w:t>Претендентом задатка в течение пят</w:t>
      </w:r>
      <w:r w:rsidR="00CA22D7">
        <w:rPr>
          <w:sz w:val="24"/>
          <w:szCs w:val="24"/>
        </w:rPr>
        <w:t>и</w:t>
      </w:r>
      <w:r>
        <w:rPr>
          <w:sz w:val="24"/>
          <w:szCs w:val="24"/>
        </w:rPr>
        <w:t xml:space="preserve"> рабочих дней со дня поступления от Претендента уведомления об отзыве заявки.</w:t>
      </w:r>
    </w:p>
    <w:p w14:paraId="56FB6A9B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пят</w:t>
      </w:r>
      <w:r w:rsidR="00CA22D7">
        <w:rPr>
          <w:sz w:val="24"/>
          <w:szCs w:val="24"/>
        </w:rPr>
        <w:t>и</w:t>
      </w:r>
      <w:r>
        <w:rPr>
          <w:sz w:val="24"/>
          <w:szCs w:val="24"/>
        </w:rPr>
        <w:t xml:space="preserve"> рабочих дней с даты подписания протокола о признании торгов несостоявшимися.</w:t>
      </w:r>
    </w:p>
    <w:p w14:paraId="56FB6A9C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 В случае отмены торгов Организатор торгов возвращает сумму внесенного Претендентом задатка в течение пят</w:t>
      </w:r>
      <w:r w:rsidR="00CA22D7">
        <w:rPr>
          <w:sz w:val="24"/>
          <w:szCs w:val="24"/>
        </w:rPr>
        <w:t>и</w:t>
      </w:r>
      <w:r>
        <w:rPr>
          <w:sz w:val="24"/>
          <w:szCs w:val="24"/>
        </w:rPr>
        <w:t xml:space="preserve"> рабочих дней с даты подписания протокола об отмене торгов.</w:t>
      </w:r>
    </w:p>
    <w:p w14:paraId="56FB6A9D" w14:textId="77777777"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proofErr w:type="gramStart"/>
      <w:r>
        <w:rPr>
          <w:color w:val="000000"/>
          <w:sz w:val="24"/>
          <w:szCs w:val="24"/>
        </w:rPr>
        <w:t>7.Внесенный</w:t>
      </w:r>
      <w:proofErr w:type="gramEnd"/>
      <w:r>
        <w:rPr>
          <w:color w:val="000000"/>
          <w:sz w:val="24"/>
          <w:szCs w:val="24"/>
        </w:rPr>
        <w:t xml:space="preserve"> задаток не возвращается в случае, если Претендент, признанный победителем торгов:</w:t>
      </w:r>
    </w:p>
    <w:p w14:paraId="56FB6A9E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14:paraId="56FB6A9F" w14:textId="77777777"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14:paraId="56FB6AA0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производит оплату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14:paraId="56FB6AA1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6FB6AA2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56FB6AA3" w14:textId="77777777"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14:paraId="56FB6AA4" w14:textId="77777777"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A24025">
        <w:rPr>
          <w:color w:val="000000"/>
          <w:spacing w:val="5"/>
          <w:sz w:val="24"/>
          <w:szCs w:val="24"/>
        </w:rPr>
        <w:t xml:space="preserve"> </w:t>
      </w:r>
      <w:r w:rsidR="008D6032">
        <w:rPr>
          <w:noProof/>
          <w:color w:val="000000"/>
          <w:spacing w:val="5"/>
          <w:sz w:val="24"/>
          <w:szCs w:val="24"/>
        </w:rPr>
        <w:t xml:space="preserve">Арбитражного </w:t>
      </w:r>
      <w:r w:rsidR="006A7051">
        <w:rPr>
          <w:noProof/>
          <w:color w:val="000000"/>
          <w:spacing w:val="5"/>
          <w:sz w:val="24"/>
          <w:szCs w:val="24"/>
        </w:rPr>
        <w:t>с</w:t>
      </w:r>
      <w:r w:rsidR="008D6032">
        <w:rPr>
          <w:noProof/>
          <w:color w:val="000000"/>
          <w:spacing w:val="5"/>
          <w:sz w:val="24"/>
          <w:szCs w:val="24"/>
        </w:rPr>
        <w:t xml:space="preserve">уда </w:t>
      </w:r>
      <w:r w:rsidR="00207F23">
        <w:rPr>
          <w:noProof/>
          <w:color w:val="000000"/>
          <w:spacing w:val="5"/>
          <w:sz w:val="24"/>
          <w:szCs w:val="24"/>
        </w:rPr>
        <w:t xml:space="preserve">Московской области </w:t>
      </w:r>
      <w:r w:rsidRPr="000470CB">
        <w:rPr>
          <w:color w:val="000000"/>
          <w:spacing w:val="5"/>
          <w:sz w:val="24"/>
          <w:szCs w:val="24"/>
        </w:rPr>
        <w:t>в соответствии с законодательством Российской Федерации.</w:t>
      </w:r>
    </w:p>
    <w:p w14:paraId="56FB6AA5" w14:textId="77777777"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14:paraId="56FB6AA6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6FB6AA7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56FB6AAB" w14:textId="77777777" w:rsidTr="00207F23">
        <w:trPr>
          <w:trHeight w:hRule="exact" w:val="110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B6AA8" w14:textId="77777777" w:rsidR="00207F23" w:rsidRPr="00207F23" w:rsidRDefault="00E105B6" w:rsidP="00207F2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207F23" w:rsidRPr="00207F23">
              <w:rPr>
                <w:b/>
                <w:bCs/>
                <w:color w:val="000000"/>
                <w:spacing w:val="-2"/>
                <w:sz w:val="24"/>
                <w:szCs w:val="24"/>
              </w:rPr>
              <w:t>«Организатор торгов»</w:t>
            </w:r>
          </w:p>
          <w:p w14:paraId="56FB6AA9" w14:textId="77777777" w:rsidR="00E105B6" w:rsidRDefault="00BF5A04" w:rsidP="00736AEE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Конкурсный управляющий ООО «</w:t>
            </w:r>
            <w:proofErr w:type="spellStart"/>
            <w:r w:rsidR="00736AEE">
              <w:rPr>
                <w:b/>
                <w:bCs/>
                <w:color w:val="000000"/>
                <w:spacing w:val="-2"/>
                <w:sz w:val="24"/>
                <w:szCs w:val="24"/>
              </w:rPr>
              <w:t>Арболь</w:t>
            </w:r>
            <w:proofErr w:type="spellEnd"/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B6AAA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14:paraId="56FB6AB0" w14:textId="77777777" w:rsidTr="00C13880">
        <w:trPr>
          <w:trHeight w:hRule="exact" w:val="309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B6AAC" w14:textId="46738187" w:rsidR="00736AEE" w:rsidRDefault="00736AEE" w:rsidP="00736AEE">
            <w:pPr>
              <w:rPr>
                <w:b/>
              </w:rPr>
            </w:pPr>
            <w:r w:rsidRPr="00AA0EB4">
              <w:t>ООО «</w:t>
            </w:r>
            <w:proofErr w:type="spellStart"/>
            <w:r w:rsidRPr="00AA0EB4">
              <w:t>Арболь</w:t>
            </w:r>
            <w:proofErr w:type="spellEnd"/>
            <w:r w:rsidRPr="00AA0EB4">
              <w:t>»</w:t>
            </w:r>
            <w:r w:rsidRPr="00AA0EB4">
              <w:rPr>
                <w:shd w:val="clear" w:color="auto" w:fill="FFFFFF"/>
              </w:rPr>
              <w:t>, ИНН</w:t>
            </w:r>
            <w:r w:rsidRPr="00AA0EB4">
              <w:rPr>
                <w:rFonts w:ascii="TimesNewRomanPSMT" w:hAnsi="TimesNewRomanPSMT" w:cs="TimesNewRomanPSMT"/>
              </w:rPr>
              <w:t xml:space="preserve"> </w:t>
            </w:r>
            <w:r w:rsidRPr="00AA0EB4">
              <w:t xml:space="preserve">7704789602, </w:t>
            </w:r>
            <w:r w:rsidRPr="00AA0EB4">
              <w:rPr>
                <w:bCs/>
              </w:rPr>
              <w:t>КПП 773101001</w:t>
            </w:r>
            <w:r w:rsidRPr="00AA0EB4">
              <w:rPr>
                <w:shd w:val="clear" w:color="auto" w:fill="FFFFFF"/>
              </w:rPr>
              <w:t>,</w:t>
            </w:r>
            <w:r w:rsidRPr="00AA0EB4">
              <w:t xml:space="preserve"> р/с</w:t>
            </w:r>
            <w:r w:rsidRPr="00AA0EB4">
              <w:rPr>
                <w:color w:val="222222"/>
                <w:shd w:val="clear" w:color="auto" w:fill="FFFFFF"/>
              </w:rPr>
              <w:t xml:space="preserve"> </w:t>
            </w:r>
            <w:r w:rsidR="004C402A" w:rsidRPr="004C402A">
              <w:rPr>
                <w:iCs/>
                <w:color w:val="222222"/>
                <w:shd w:val="clear" w:color="auto" w:fill="FFFFFF"/>
              </w:rPr>
              <w:t>40702810200000002970</w:t>
            </w:r>
            <w:r w:rsidRPr="00AA0EB4">
              <w:t>, АО «Инвестиционный Банк «</w:t>
            </w:r>
            <w:proofErr w:type="spellStart"/>
            <w:r w:rsidRPr="00AA0EB4">
              <w:t>Финам</w:t>
            </w:r>
            <w:proofErr w:type="spellEnd"/>
            <w:r w:rsidRPr="00AA0EB4">
              <w:t>», БИК 044525604, к/с</w:t>
            </w:r>
            <w:r w:rsidRPr="00AA0EB4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 </w:t>
            </w:r>
            <w:r w:rsidRPr="00AA0EB4">
              <w:rPr>
                <w:bCs/>
                <w:shd w:val="clear" w:color="auto" w:fill="FFFFFF"/>
              </w:rPr>
              <w:t>30101810745250000604</w:t>
            </w:r>
          </w:p>
          <w:p w14:paraId="56FB6AAD" w14:textId="77777777" w:rsidR="00136991" w:rsidRPr="0011641D" w:rsidRDefault="00136991" w:rsidP="0011641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B6AAE" w14:textId="77777777"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56FB6AAF" w14:textId="77777777"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14:paraId="56FB6ABA" w14:textId="77777777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B6AB1" w14:textId="77777777" w:rsidR="00CA22D7" w:rsidRDefault="00CA22D7" w:rsidP="008C6622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56FB6AB2" w14:textId="77777777" w:rsidR="008C6622" w:rsidRPr="008C6622" w:rsidRDefault="00BF5A04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="008D603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56FB6AB3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56FB6AB4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_____________________</w:t>
            </w:r>
            <w:proofErr w:type="gramStart"/>
            <w:r w:rsidRPr="008C6622">
              <w:rPr>
                <w:sz w:val="24"/>
                <w:szCs w:val="24"/>
              </w:rPr>
              <w:t xml:space="preserve">_  </w:t>
            </w:r>
            <w:r w:rsidR="00A24025">
              <w:rPr>
                <w:noProof/>
                <w:sz w:val="24"/>
                <w:szCs w:val="24"/>
              </w:rPr>
              <w:t>С.З.</w:t>
            </w:r>
            <w:proofErr w:type="gramEnd"/>
            <w:r w:rsidR="00A24025">
              <w:rPr>
                <w:noProof/>
                <w:sz w:val="24"/>
                <w:szCs w:val="24"/>
              </w:rPr>
              <w:t xml:space="preserve"> Ишмухаметов</w:t>
            </w:r>
          </w:p>
          <w:p w14:paraId="56FB6AB5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B6AB6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56FB6AB7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56FB6AB8" w14:textId="77777777" w:rsidR="00CA22D7" w:rsidRDefault="00CA22D7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56FB6AB9" w14:textId="77777777"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14:paraId="56FB6ABB" w14:textId="77777777" w:rsidR="00B657AE" w:rsidRDefault="00B657AE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B6ABE" w14:textId="77777777" w:rsidR="00E51FC6" w:rsidRDefault="00E51FC6">
      <w:r>
        <w:separator/>
      </w:r>
    </w:p>
  </w:endnote>
  <w:endnote w:type="continuationSeparator" w:id="0">
    <w:p w14:paraId="56FB6ABF" w14:textId="77777777" w:rsidR="00E51FC6" w:rsidRDefault="00E5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B6AC0" w14:textId="77777777" w:rsidR="007C2D34" w:rsidRDefault="00E5294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6FB6AC1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B6AC2" w14:textId="77777777" w:rsidR="007C2D34" w:rsidRDefault="00E5294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6AEE">
      <w:rPr>
        <w:rStyle w:val="a4"/>
        <w:noProof/>
      </w:rPr>
      <w:t>2</w:t>
    </w:r>
    <w:r>
      <w:rPr>
        <w:rStyle w:val="a4"/>
      </w:rPr>
      <w:fldChar w:fldCharType="end"/>
    </w:r>
  </w:p>
  <w:p w14:paraId="56FB6AC3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B6ABC" w14:textId="77777777" w:rsidR="00E51FC6" w:rsidRDefault="00E51FC6">
      <w:r>
        <w:separator/>
      </w:r>
    </w:p>
  </w:footnote>
  <w:footnote w:type="continuationSeparator" w:id="0">
    <w:p w14:paraId="56FB6ABD" w14:textId="77777777" w:rsidR="00E51FC6" w:rsidRDefault="00E51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7AE"/>
    <w:rsid w:val="00012830"/>
    <w:rsid w:val="00035958"/>
    <w:rsid w:val="000470CB"/>
    <w:rsid w:val="0011641D"/>
    <w:rsid w:val="00136991"/>
    <w:rsid w:val="00156D7A"/>
    <w:rsid w:val="00173AE7"/>
    <w:rsid w:val="001B2BD1"/>
    <w:rsid w:val="00207F23"/>
    <w:rsid w:val="0027196C"/>
    <w:rsid w:val="002E5CC9"/>
    <w:rsid w:val="00313714"/>
    <w:rsid w:val="00367082"/>
    <w:rsid w:val="003743E9"/>
    <w:rsid w:val="003A7D35"/>
    <w:rsid w:val="003B266A"/>
    <w:rsid w:val="003E456C"/>
    <w:rsid w:val="00402A9B"/>
    <w:rsid w:val="00404456"/>
    <w:rsid w:val="00446C3E"/>
    <w:rsid w:val="004C402A"/>
    <w:rsid w:val="00503804"/>
    <w:rsid w:val="00561EF6"/>
    <w:rsid w:val="00590182"/>
    <w:rsid w:val="005B6754"/>
    <w:rsid w:val="005D3C9E"/>
    <w:rsid w:val="00611103"/>
    <w:rsid w:val="0061208E"/>
    <w:rsid w:val="006A7051"/>
    <w:rsid w:val="006D5B71"/>
    <w:rsid w:val="00707C57"/>
    <w:rsid w:val="00712BA5"/>
    <w:rsid w:val="00736AEE"/>
    <w:rsid w:val="00741BCD"/>
    <w:rsid w:val="007807F3"/>
    <w:rsid w:val="007C2D34"/>
    <w:rsid w:val="007C36DF"/>
    <w:rsid w:val="0082297C"/>
    <w:rsid w:val="0082598B"/>
    <w:rsid w:val="00860A43"/>
    <w:rsid w:val="008811E5"/>
    <w:rsid w:val="008A3FC1"/>
    <w:rsid w:val="008C6622"/>
    <w:rsid w:val="008D3E45"/>
    <w:rsid w:val="008D6032"/>
    <w:rsid w:val="00904B65"/>
    <w:rsid w:val="009103F6"/>
    <w:rsid w:val="009D6CC7"/>
    <w:rsid w:val="009E43CC"/>
    <w:rsid w:val="00A172AC"/>
    <w:rsid w:val="00A24025"/>
    <w:rsid w:val="00A7669E"/>
    <w:rsid w:val="00A90522"/>
    <w:rsid w:val="00AC05F6"/>
    <w:rsid w:val="00AC2537"/>
    <w:rsid w:val="00B21228"/>
    <w:rsid w:val="00B60632"/>
    <w:rsid w:val="00B657AE"/>
    <w:rsid w:val="00BB23EE"/>
    <w:rsid w:val="00BF5A04"/>
    <w:rsid w:val="00C03574"/>
    <w:rsid w:val="00C05E72"/>
    <w:rsid w:val="00C13880"/>
    <w:rsid w:val="00C27AE5"/>
    <w:rsid w:val="00C816FE"/>
    <w:rsid w:val="00CA22D7"/>
    <w:rsid w:val="00D13E8D"/>
    <w:rsid w:val="00D160CB"/>
    <w:rsid w:val="00D5244C"/>
    <w:rsid w:val="00D5739B"/>
    <w:rsid w:val="00E105B6"/>
    <w:rsid w:val="00E51FC6"/>
    <w:rsid w:val="00E52943"/>
    <w:rsid w:val="00E61313"/>
    <w:rsid w:val="00F106EA"/>
    <w:rsid w:val="00F133E8"/>
    <w:rsid w:val="00F17FE7"/>
    <w:rsid w:val="00F24AF3"/>
    <w:rsid w:val="00F31AB4"/>
    <w:rsid w:val="00F423DF"/>
    <w:rsid w:val="00F63411"/>
    <w:rsid w:val="00F91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FB6A77"/>
  <w15:docId w15:val="{76CDD637-AFD5-4660-B2B4-B2E6DA3F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3F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Document Map"/>
    <w:basedOn w:val="a"/>
    <w:link w:val="a6"/>
    <w:rsid w:val="008D6032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rsid w:val="008D6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Сергей Ишмухаметов</cp:lastModifiedBy>
  <cp:revision>17</cp:revision>
  <dcterms:created xsi:type="dcterms:W3CDTF">2017-12-07T08:11:00Z</dcterms:created>
  <dcterms:modified xsi:type="dcterms:W3CDTF">2021-05-07T14:07:00Z</dcterms:modified>
</cp:coreProperties>
</file>