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  <w:r w:rsidR="00634269">
        <w:rPr>
          <w:szCs w:val="24"/>
          <w:lang w:val="ru-RU"/>
        </w:rPr>
        <w:t>_____</w:t>
      </w:r>
    </w:p>
    <w:p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:rsidR="005420EB" w:rsidRPr="005420EB" w:rsidRDefault="005420EB" w:rsidP="00E440B0">
      <w:pPr>
        <w:pStyle w:val="a5"/>
        <w:rPr>
          <w:szCs w:val="24"/>
          <w:lang w:val="ru-RU"/>
        </w:rPr>
      </w:pPr>
    </w:p>
    <w:p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   «_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480C54">
        <w:rPr>
          <w:b/>
          <w:sz w:val="24"/>
          <w:szCs w:val="24"/>
          <w:lang w:eastAsia="en-US" w:bidi="fa-IR"/>
        </w:rPr>
        <w:t>__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:rsidR="005420EB" w:rsidRPr="005420EB" w:rsidRDefault="005420EB" w:rsidP="00F4389E">
      <w:pPr>
        <w:rPr>
          <w:sz w:val="24"/>
          <w:szCs w:val="24"/>
        </w:rPr>
      </w:pPr>
    </w:p>
    <w:p w:rsidR="00AA0436" w:rsidRPr="005420EB" w:rsidRDefault="00480C54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480C54">
        <w:rPr>
          <w:rFonts w:ascii="Times New Roman" w:hAnsi="Times New Roman"/>
          <w:sz w:val="24"/>
          <w:szCs w:val="24"/>
        </w:rPr>
        <w:t xml:space="preserve">Конкурсный управляющий </w:t>
      </w:r>
      <w:r w:rsidR="00246F7F" w:rsidRPr="00246F7F">
        <w:rPr>
          <w:rFonts w:ascii="Times New Roman" w:hAnsi="Times New Roman"/>
          <w:sz w:val="24"/>
          <w:szCs w:val="24"/>
        </w:rPr>
        <w:t>ООО «Инвестиционные Технологии» (ОГРН 1057747345358, ИНН 7707553041, юридический адрес: 115583, г. Москва, Каширское ш., д. 63, оф. 316</w:t>
      </w:r>
      <w:r w:rsidR="003348EE">
        <w:rPr>
          <w:rFonts w:ascii="Times New Roman" w:hAnsi="Times New Roman"/>
          <w:sz w:val="24"/>
          <w:szCs w:val="24"/>
        </w:rPr>
        <w:t xml:space="preserve">) </w:t>
      </w:r>
      <w:r w:rsidR="00246F7F" w:rsidRPr="00246F7F">
        <w:rPr>
          <w:rFonts w:ascii="Times New Roman" w:hAnsi="Times New Roman"/>
          <w:sz w:val="24"/>
          <w:szCs w:val="24"/>
        </w:rPr>
        <w:t>– Новиков Павел Васильевич (ИНН 772109351283, СНИЛС 094-275-483 97, адрес для корреспонденции: 121099, г. Москва, а/я 1, тел.: 89161838771,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д.5.) действующий на основании решения Арбитражного суда Московской области от 03.11.2016 г. по Делу № А41-25711/16</w:t>
      </w:r>
      <w:r w:rsidR="00634269" w:rsidRPr="00400375">
        <w:rPr>
          <w:rFonts w:ascii="Times New Roman" w:hAnsi="Times New Roman"/>
          <w:sz w:val="24"/>
          <w:szCs w:val="24"/>
        </w:rPr>
        <w:t>,</w:t>
      </w:r>
      <w:r w:rsidR="00634269" w:rsidRPr="00634269">
        <w:rPr>
          <w:rFonts w:ascii="Times New Roman" w:hAnsi="Times New Roman"/>
          <w:sz w:val="24"/>
          <w:szCs w:val="24"/>
        </w:rPr>
        <w:t xml:space="preserve"> далее именуем</w:t>
      </w:r>
      <w:r w:rsidR="00400375">
        <w:rPr>
          <w:rFonts w:ascii="Times New Roman" w:hAnsi="Times New Roman"/>
          <w:sz w:val="24"/>
          <w:szCs w:val="24"/>
        </w:rPr>
        <w:t>ый</w:t>
      </w:r>
      <w:r w:rsidR="00634269" w:rsidRPr="00634269">
        <w:rPr>
          <w:rFonts w:ascii="Times New Roman" w:hAnsi="Times New Roman"/>
          <w:sz w:val="24"/>
          <w:szCs w:val="24"/>
        </w:rPr>
        <w:t xml:space="preserve"> «Продавец» с одной стороны, и</w:t>
      </w:r>
    </w:p>
    <w:p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:rsidR="00CB1CD8" w:rsidRPr="00102B46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CB1CD8">
        <w:rPr>
          <w:sz w:val="24"/>
          <w:szCs w:val="24"/>
        </w:rPr>
        <w:t xml:space="preserve">По </w:t>
      </w:r>
      <w:r w:rsidRPr="00102B46">
        <w:rPr>
          <w:sz w:val="24"/>
          <w:szCs w:val="24"/>
        </w:rPr>
        <w:t xml:space="preserve">результатам </w:t>
      </w:r>
      <w:r w:rsidR="00955E5A" w:rsidRPr="00102B46">
        <w:rPr>
          <w:sz w:val="24"/>
          <w:szCs w:val="24"/>
        </w:rPr>
        <w:t xml:space="preserve">торгов </w:t>
      </w:r>
      <w:r w:rsidR="00CB1CD8" w:rsidRPr="00102B46">
        <w:rPr>
          <w:sz w:val="24"/>
          <w:szCs w:val="24"/>
        </w:rPr>
        <w:t xml:space="preserve">по продаже имущества </w:t>
      </w:r>
      <w:r w:rsidR="00480C54">
        <w:rPr>
          <w:sz w:val="24"/>
          <w:szCs w:val="24"/>
        </w:rPr>
        <w:t>ООО «</w:t>
      </w:r>
      <w:r w:rsidR="00246F7F">
        <w:rPr>
          <w:sz w:val="24"/>
          <w:szCs w:val="24"/>
        </w:rPr>
        <w:t>Инвестиционные технологии</w:t>
      </w:r>
      <w:r w:rsidR="00480C54">
        <w:rPr>
          <w:sz w:val="24"/>
          <w:szCs w:val="24"/>
        </w:rPr>
        <w:t>»</w:t>
      </w:r>
      <w:r w:rsidR="00CB1CD8" w:rsidRPr="00102B46">
        <w:rPr>
          <w:sz w:val="24"/>
          <w:szCs w:val="24"/>
        </w:rPr>
        <w:t xml:space="preserve">, проводимых на </w:t>
      </w:r>
      <w:r w:rsidR="00246F7F" w:rsidRPr="00246F7F">
        <w:rPr>
          <w:rFonts w:ascii="Times New Roman CYR" w:hAnsi="Times New Roman CYR" w:cs="Times New Roman CYR"/>
          <w:sz w:val="24"/>
          <w:szCs w:val="24"/>
        </w:rPr>
        <w:t>электронной торговой площадке "Мета-Инвест"</w:t>
      </w:r>
      <w:r w:rsidR="00955E5A" w:rsidRPr="00102B46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>
        <w:rPr>
          <w:sz w:val="24"/>
          <w:szCs w:val="24"/>
        </w:rPr>
        <w:t>ведении торгов, опубликованном на сайте ЕФРСБ (</w:t>
      </w:r>
      <w:hyperlink r:id="rId7" w:history="1">
        <w:r w:rsidR="00480C54" w:rsidRPr="00052F98">
          <w:rPr>
            <w:rStyle w:val="af"/>
            <w:sz w:val="24"/>
            <w:szCs w:val="24"/>
          </w:rPr>
          <w:t>https://bankrot.fedresurs.ru/</w:t>
        </w:r>
      </w:hyperlink>
      <w:r w:rsidR="00B14987">
        <w:rPr>
          <w:sz w:val="24"/>
          <w:szCs w:val="24"/>
        </w:rPr>
        <w:t>)</w:t>
      </w:r>
      <w:r w:rsidR="00480C54">
        <w:rPr>
          <w:sz w:val="24"/>
          <w:szCs w:val="24"/>
        </w:rPr>
        <w:t xml:space="preserve"> и газете «Коммерсантъ»</w:t>
      </w:r>
      <w:r w:rsidR="00CB1CD8" w:rsidRPr="00102B46">
        <w:rPr>
          <w:sz w:val="24"/>
          <w:szCs w:val="24"/>
        </w:rPr>
        <w:t xml:space="preserve">, </w:t>
      </w:r>
      <w:r w:rsidR="00753607" w:rsidRPr="00102B46">
        <w:rPr>
          <w:sz w:val="24"/>
          <w:szCs w:val="24"/>
        </w:rPr>
        <w:t>продавец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 xml:space="preserve">передает </w:t>
      </w:r>
      <w:r w:rsidR="000B732E" w:rsidRPr="00102B46">
        <w:rPr>
          <w:i/>
          <w:sz w:val="24"/>
          <w:szCs w:val="24"/>
        </w:rPr>
        <w:t>Победителю торгов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>имущество</w:t>
      </w:r>
      <w:r w:rsidR="00CB1CD8" w:rsidRPr="00102B46">
        <w:rPr>
          <w:sz w:val="24"/>
          <w:szCs w:val="24"/>
        </w:rPr>
        <w:t xml:space="preserve"> </w:t>
      </w:r>
      <w:r w:rsidR="00480C54">
        <w:rPr>
          <w:sz w:val="24"/>
          <w:szCs w:val="24"/>
        </w:rPr>
        <w:t>ООО «</w:t>
      </w:r>
      <w:r w:rsidR="00246F7F">
        <w:rPr>
          <w:sz w:val="24"/>
          <w:szCs w:val="24"/>
        </w:rPr>
        <w:t>Инвестиционные технологии</w:t>
      </w:r>
      <w:r w:rsidR="00480C54">
        <w:rPr>
          <w:sz w:val="24"/>
          <w:szCs w:val="24"/>
        </w:rPr>
        <w:t>»</w:t>
      </w:r>
      <w:r w:rsidR="00CB1CD8" w:rsidRPr="00102B46">
        <w:rPr>
          <w:sz w:val="24"/>
          <w:szCs w:val="24"/>
        </w:rPr>
        <w:t xml:space="preserve"> - </w:t>
      </w:r>
      <w:r w:rsidR="00CB1CD8" w:rsidRPr="00841B09">
        <w:rPr>
          <w:b/>
          <w:sz w:val="24"/>
          <w:szCs w:val="24"/>
        </w:rPr>
        <w:t xml:space="preserve">Лот № </w:t>
      </w:r>
      <w:r w:rsidR="001735A5">
        <w:rPr>
          <w:b/>
          <w:sz w:val="24"/>
          <w:szCs w:val="24"/>
        </w:rPr>
        <w:t>3</w:t>
      </w:r>
      <w:r w:rsidR="00CB1CD8" w:rsidRPr="00102B46">
        <w:rPr>
          <w:sz w:val="24"/>
          <w:szCs w:val="24"/>
        </w:rPr>
        <w:t>, указанное в п. 1.2. Договора</w:t>
      </w:r>
      <w:r w:rsidR="00E1003A" w:rsidRPr="00102B46">
        <w:rPr>
          <w:sz w:val="24"/>
          <w:szCs w:val="24"/>
        </w:rPr>
        <w:t>.</w:t>
      </w:r>
    </w:p>
    <w:p w:rsidR="00365FBC" w:rsidRDefault="00CB1CD8" w:rsidP="00246F7F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841B09">
        <w:rPr>
          <w:b/>
          <w:sz w:val="24"/>
          <w:szCs w:val="24"/>
        </w:rPr>
        <w:t xml:space="preserve">Лотом № </w:t>
      </w:r>
      <w:r w:rsidR="001735A5">
        <w:rPr>
          <w:b/>
          <w:sz w:val="24"/>
          <w:szCs w:val="24"/>
        </w:rPr>
        <w:t>3</w:t>
      </w:r>
      <w:r w:rsidR="001316EA" w:rsidRPr="00196432">
        <w:rPr>
          <w:sz w:val="24"/>
          <w:szCs w:val="24"/>
        </w:rPr>
        <w:t xml:space="preserve">: </w:t>
      </w:r>
      <w:r w:rsidR="001735A5" w:rsidRPr="001735A5">
        <w:rPr>
          <w:sz w:val="24"/>
          <w:szCs w:val="24"/>
        </w:rPr>
        <w:t>Нежилое здание, центральный тепловой пункт №10, 1-этажное, кадастровый номер 50:21:0010215:89, общей площадью 85,8 м2</w:t>
      </w:r>
      <w:r w:rsidR="00246F7F" w:rsidRPr="005860A1">
        <w:rPr>
          <w:sz w:val="24"/>
          <w:szCs w:val="24"/>
        </w:rPr>
        <w:t>;</w:t>
      </w:r>
    </w:p>
    <w:p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5D51F8">
        <w:rPr>
          <w:szCs w:val="24"/>
        </w:rPr>
        <w:t>конкурсным</w:t>
      </w:r>
      <w:r w:rsidR="00454CF6">
        <w:rPr>
          <w:szCs w:val="24"/>
        </w:rPr>
        <w:t xml:space="preserve"> управляющим </w:t>
      </w:r>
      <w:r w:rsidR="003348EE">
        <w:rPr>
          <w:szCs w:val="24"/>
        </w:rPr>
        <w:t>ООО «Инвестиционные технологии»</w:t>
      </w:r>
      <w:r w:rsidR="00454CF6">
        <w:rPr>
          <w:szCs w:val="24"/>
        </w:rPr>
        <w:t>.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:rsidR="00AA5113" w:rsidRPr="005420EB" w:rsidRDefault="00AA5113" w:rsidP="00AA5113">
      <w:pPr>
        <w:pStyle w:val="3"/>
        <w:ind w:firstLine="709"/>
        <w:rPr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</w:t>
      </w:r>
      <w:r w:rsidR="005D51F8">
        <w:rPr>
          <w:szCs w:val="24"/>
        </w:rPr>
        <w:t>,</w:t>
      </w:r>
      <w:r w:rsidR="00246E50">
        <w:rPr>
          <w:szCs w:val="24"/>
        </w:rPr>
        <w:t xml:space="preserve"> указанное в п. 1.2. настоящего договора</w:t>
      </w:r>
      <w:r w:rsidR="00634269">
        <w:rPr>
          <w:szCs w:val="24"/>
        </w:rPr>
        <w:t>, а также комплект</w:t>
      </w:r>
      <w:r w:rsidR="00841B09">
        <w:rPr>
          <w:szCs w:val="24"/>
        </w:rPr>
        <w:t>ы</w:t>
      </w:r>
      <w:r w:rsidR="00634269">
        <w:rPr>
          <w:szCs w:val="24"/>
        </w:rPr>
        <w:t xml:space="preserve"> ключей зажигания и документы</w:t>
      </w:r>
      <w:r w:rsidR="00841B09">
        <w:rPr>
          <w:szCs w:val="24"/>
        </w:rPr>
        <w:t xml:space="preserve"> к каждому транспортному средству</w:t>
      </w:r>
      <w:r w:rsidR="00EC5033" w:rsidRPr="005420EB">
        <w:rPr>
          <w:szCs w:val="24"/>
        </w:rPr>
        <w:t>;</w:t>
      </w:r>
    </w:p>
    <w:p w:rsidR="007F3CBB" w:rsidRPr="005420EB" w:rsidRDefault="007F3CBB" w:rsidP="007F3CBB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Pr="000B732E">
        <w:rPr>
          <w:i/>
          <w:szCs w:val="24"/>
        </w:rPr>
        <w:t>Победител</w:t>
      </w:r>
      <w:r>
        <w:rPr>
          <w:i/>
          <w:szCs w:val="24"/>
        </w:rPr>
        <w:t>ь</w:t>
      </w:r>
      <w:r w:rsidRPr="000B732E">
        <w:rPr>
          <w:i/>
          <w:szCs w:val="24"/>
        </w:rPr>
        <w:t xml:space="preserve"> торгов</w:t>
      </w:r>
      <w:r>
        <w:rPr>
          <w:szCs w:val="24"/>
        </w:rPr>
        <w:t xml:space="preserve"> </w:t>
      </w:r>
      <w:r w:rsidRPr="005420EB">
        <w:rPr>
          <w:szCs w:val="24"/>
        </w:rPr>
        <w:t xml:space="preserve">обязан: </w:t>
      </w:r>
    </w:p>
    <w:p w:rsidR="007F3CBB" w:rsidRPr="00841B09" w:rsidRDefault="007F3CBB" w:rsidP="007F3CBB">
      <w:pPr>
        <w:pStyle w:val="3"/>
        <w:ind w:firstLine="709"/>
        <w:rPr>
          <w:szCs w:val="24"/>
        </w:rPr>
      </w:pPr>
      <w:r w:rsidRPr="00841B09">
        <w:rPr>
          <w:szCs w:val="24"/>
        </w:rPr>
        <w:t>- не позднее 30 (Тридцати) дней оплатить цену продажи имущества, посредством перечисления денежных средств на реквизиты Продавца, указанные в Договоре;</w:t>
      </w:r>
    </w:p>
    <w:p w:rsidR="007F3CBB" w:rsidRDefault="007F3CBB" w:rsidP="007F3CBB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принять имущество, указанное в п. 1.2. настоящего Договора, по акту приема-передачи, после его полной оплаты, по месту нахождения имущества в г. </w:t>
      </w:r>
      <w:r>
        <w:rPr>
          <w:szCs w:val="24"/>
        </w:rPr>
        <w:t>Москве;</w:t>
      </w:r>
    </w:p>
    <w:p w:rsidR="007F3CBB" w:rsidRDefault="007F3CBB" w:rsidP="007F3CBB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184A79">
        <w:rPr>
          <w:szCs w:val="24"/>
        </w:rPr>
        <w:t xml:space="preserve">обеспечивать надлежащее содержание и использование указанных объектов в соответствии с их целевым назначением, а </w:t>
      </w:r>
      <w:r>
        <w:rPr>
          <w:szCs w:val="24"/>
        </w:rPr>
        <w:t>также выполнять иные устанавливаемые</w:t>
      </w:r>
      <w:r w:rsidRPr="00184A79">
        <w:rPr>
          <w:szCs w:val="24"/>
        </w:rPr>
        <w:t xml:space="preserve"> в соответствии с законодательством Российской Федерации обязательств</w:t>
      </w:r>
      <w:r>
        <w:rPr>
          <w:szCs w:val="24"/>
        </w:rPr>
        <w:t>а;</w:t>
      </w:r>
    </w:p>
    <w:p w:rsidR="007F3CBB" w:rsidRPr="00841B09" w:rsidRDefault="007F3CBB" w:rsidP="007F3CBB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184A79">
        <w:rPr>
          <w:szCs w:val="24"/>
        </w:rPr>
        <w:t xml:space="preserve">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</w:t>
      </w:r>
      <w:r w:rsidRPr="00184A79">
        <w:rPr>
          <w:szCs w:val="24"/>
        </w:rPr>
        <w:lastRenderedPageBreak/>
        <w:t>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:rsidR="00503185" w:rsidRPr="005420EB" w:rsidRDefault="00503185" w:rsidP="00E440B0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:rsidR="00A03E7E" w:rsidRPr="005420EB" w:rsidRDefault="00A03E7E" w:rsidP="00E94B0C">
      <w:pPr>
        <w:jc w:val="center"/>
        <w:rPr>
          <w:b/>
          <w:sz w:val="24"/>
          <w:szCs w:val="24"/>
        </w:rPr>
      </w:pPr>
    </w:p>
    <w:p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:rsidR="008478D0" w:rsidRPr="005420EB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</w:t>
      </w:r>
      <w:r w:rsidR="005D51F8">
        <w:rPr>
          <w:sz w:val="24"/>
          <w:szCs w:val="24"/>
        </w:rPr>
        <w:t>конкурсным</w:t>
      </w:r>
      <w:r w:rsidR="00454CF6">
        <w:rPr>
          <w:sz w:val="24"/>
          <w:szCs w:val="24"/>
        </w:rPr>
        <w:t xml:space="preserve"> управляющим </w:t>
      </w:r>
      <w:r w:rsidR="003348EE">
        <w:rPr>
          <w:sz w:val="24"/>
          <w:szCs w:val="24"/>
        </w:rPr>
        <w:t>ООО «Инвестиционные технологии»</w:t>
      </w:r>
      <w:r w:rsidRPr="008478D0">
        <w:rPr>
          <w:sz w:val="24"/>
          <w:szCs w:val="24"/>
        </w:rPr>
        <w:t xml:space="preserve"> не возвращается.</w:t>
      </w:r>
    </w:p>
    <w:p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:rsidR="00066A6A" w:rsidRPr="005420EB" w:rsidRDefault="00066A6A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:rsidR="00A03E7E" w:rsidRPr="005420EB" w:rsidRDefault="00A03E7E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:rsidTr="00E7686E">
        <w:trPr>
          <w:trHeight w:val="360"/>
          <w:jc w:val="center"/>
        </w:trPr>
        <w:tc>
          <w:tcPr>
            <w:tcW w:w="4902" w:type="dxa"/>
          </w:tcPr>
          <w:p w:rsidR="00921558" w:rsidRPr="00921558" w:rsidRDefault="00921558" w:rsidP="00921558">
            <w:pPr>
              <w:ind w:firstLine="0"/>
              <w:rPr>
                <w:b/>
                <w:sz w:val="24"/>
                <w:szCs w:val="24"/>
              </w:rPr>
            </w:pPr>
            <w:r w:rsidRPr="00921558">
              <w:rPr>
                <w:b/>
                <w:sz w:val="24"/>
                <w:szCs w:val="24"/>
              </w:rPr>
              <w:t xml:space="preserve">Организатор торгов: </w:t>
            </w:r>
          </w:p>
          <w:p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:rsidR="005D51F8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CD3222">
              <w:rPr>
                <w:noProof/>
                <w:sz w:val="24"/>
                <w:szCs w:val="24"/>
              </w:rPr>
              <w:t xml:space="preserve"> управляющий гражданина </w:t>
            </w:r>
            <w:r w:rsidR="003348EE">
              <w:rPr>
                <w:bCs/>
                <w:noProof/>
                <w:sz w:val="24"/>
                <w:szCs w:val="24"/>
              </w:rPr>
              <w:t>ООО «Инвестиционные технологии»</w:t>
            </w:r>
            <w:r w:rsidRPr="00D42D07">
              <w:rPr>
                <w:bCs/>
                <w:noProof/>
                <w:sz w:val="24"/>
                <w:szCs w:val="24"/>
              </w:rPr>
              <w:t xml:space="preserve"> </w:t>
            </w:r>
            <w:r w:rsidR="003348EE" w:rsidRPr="00246F7F">
              <w:rPr>
                <w:sz w:val="24"/>
                <w:szCs w:val="24"/>
              </w:rPr>
              <w:t>(ОГРН 1057747345358, ИНН 7707553041, юридический адрес: 115583, г. Москва, Каширское ш., д. 63, оф. 316</w:t>
            </w:r>
            <w:r w:rsidR="003348EE">
              <w:rPr>
                <w:sz w:val="24"/>
                <w:szCs w:val="24"/>
              </w:rPr>
              <w:t xml:space="preserve">) </w:t>
            </w:r>
            <w:r w:rsidR="003348EE" w:rsidRPr="00246F7F">
              <w:rPr>
                <w:sz w:val="24"/>
                <w:szCs w:val="24"/>
              </w:rPr>
              <w:t>– Новиков Павел Васильевич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5D51F8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</w:t>
            </w:r>
            <w:r>
              <w:rPr>
                <w:noProof/>
                <w:sz w:val="24"/>
                <w:szCs w:val="24"/>
              </w:rPr>
              <w:t>д</w:t>
            </w:r>
            <w:r w:rsidR="003348EE">
              <w:rPr>
                <w:noProof/>
                <w:sz w:val="24"/>
                <w:szCs w:val="24"/>
              </w:rPr>
              <w:t>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5D51F8" w:rsidRPr="007A0CBD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</w:t>
            </w:r>
            <w:r w:rsidR="003348EE">
              <w:rPr>
                <w:noProof/>
                <w:sz w:val="24"/>
                <w:szCs w:val="24"/>
              </w:rPr>
              <w:t>16</w:t>
            </w:r>
            <w:r w:rsidR="003C421F">
              <w:rPr>
                <w:noProof/>
                <w:sz w:val="24"/>
                <w:szCs w:val="24"/>
              </w:rPr>
              <w:t>1838771</w:t>
            </w:r>
            <w:r w:rsidRPr="007A0CBD">
              <w:rPr>
                <w:noProof/>
                <w:sz w:val="24"/>
                <w:szCs w:val="24"/>
              </w:rPr>
              <w:t>.</w:t>
            </w:r>
          </w:p>
          <w:p w:rsidR="005D51F8" w:rsidRPr="007A0CBD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5D51F8" w:rsidRDefault="003C421F" w:rsidP="005D51F8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3C421F">
              <w:rPr>
                <w:sz w:val="24"/>
                <w:szCs w:val="24"/>
              </w:rPr>
              <w:t>получатель ООО "ИНВЕСТИЦИОННЫЕ ТЕХНОЛОГИИ", Номер счёта: 40702810501300016861, Валюта: Рубли, ИНН: 7707553041, Банк: АО «АЛЬФА-БАНК», КПП: 772401001, БИК: 044525593, Кор. счёт: 30101810200000000593</w:t>
            </w:r>
          </w:p>
          <w:p w:rsidR="003C421F" w:rsidRPr="007E2432" w:rsidRDefault="003C421F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5D51F8" w:rsidRPr="007E2432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7E2432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5D51F8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5D51F8" w:rsidRPr="007E2432" w:rsidRDefault="005D51F8" w:rsidP="005D51F8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5D51F8" w:rsidRPr="007E2432" w:rsidRDefault="005D51F8" w:rsidP="005D51F8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3C421F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E7686E" w:rsidRPr="00131560" w:rsidRDefault="00454CF6" w:rsidP="001E6EA4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lastRenderedPageBreak/>
              <w:t>м.п.</w:t>
            </w:r>
          </w:p>
        </w:tc>
        <w:tc>
          <w:tcPr>
            <w:tcW w:w="5185" w:type="dxa"/>
          </w:tcPr>
          <w:p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lastRenderedPageBreak/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3C421F" w:rsidRDefault="003C421F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3C421F" w:rsidRDefault="003C421F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:rsidR="003A2296" w:rsidRPr="00A01473" w:rsidRDefault="003A2296" w:rsidP="00330C74">
      <w:pPr>
        <w:ind w:firstLine="0"/>
        <w:rPr>
          <w:sz w:val="16"/>
          <w:szCs w:val="16"/>
        </w:rPr>
      </w:pPr>
    </w:p>
    <w:sectPr w:rsidR="003A2296" w:rsidRPr="00A01473" w:rsidSect="00330C74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263" w:rsidRDefault="006A5263" w:rsidP="00921558">
      <w:r>
        <w:separator/>
      </w:r>
    </w:p>
  </w:endnote>
  <w:endnote w:type="continuationSeparator" w:id="0">
    <w:p w:rsidR="006A5263" w:rsidRDefault="006A5263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263" w:rsidRDefault="006A5263" w:rsidP="00921558">
      <w:r>
        <w:separator/>
      </w:r>
    </w:p>
  </w:footnote>
  <w:footnote w:type="continuationSeparator" w:id="0">
    <w:p w:rsidR="006A5263" w:rsidRDefault="006A5263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735A5"/>
    <w:rsid w:val="0018722F"/>
    <w:rsid w:val="00192AD9"/>
    <w:rsid w:val="001931A5"/>
    <w:rsid w:val="00196432"/>
    <w:rsid w:val="001A3BED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46F7F"/>
    <w:rsid w:val="00251289"/>
    <w:rsid w:val="002539E1"/>
    <w:rsid w:val="002551FC"/>
    <w:rsid w:val="00255B23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C74"/>
    <w:rsid w:val="00330DFB"/>
    <w:rsid w:val="003348EE"/>
    <w:rsid w:val="00335411"/>
    <w:rsid w:val="003358E4"/>
    <w:rsid w:val="00336FC4"/>
    <w:rsid w:val="00341FB4"/>
    <w:rsid w:val="003530EE"/>
    <w:rsid w:val="00357A30"/>
    <w:rsid w:val="003602B9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C421F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53FF3"/>
    <w:rsid w:val="004545B0"/>
    <w:rsid w:val="00454CF6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0C54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0A1"/>
    <w:rsid w:val="00586F45"/>
    <w:rsid w:val="00587FA7"/>
    <w:rsid w:val="00593869"/>
    <w:rsid w:val="00593F7C"/>
    <w:rsid w:val="00595108"/>
    <w:rsid w:val="0059692B"/>
    <w:rsid w:val="005A1852"/>
    <w:rsid w:val="005A2BFC"/>
    <w:rsid w:val="005A31EF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51F8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915A2"/>
    <w:rsid w:val="00694BA3"/>
    <w:rsid w:val="00694F99"/>
    <w:rsid w:val="00695157"/>
    <w:rsid w:val="006968E7"/>
    <w:rsid w:val="006A0894"/>
    <w:rsid w:val="006A2617"/>
    <w:rsid w:val="006A2C06"/>
    <w:rsid w:val="006A5263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7441"/>
    <w:rsid w:val="006F39B9"/>
    <w:rsid w:val="006F50B8"/>
    <w:rsid w:val="006F7F36"/>
    <w:rsid w:val="00700686"/>
    <w:rsid w:val="00701ACA"/>
    <w:rsid w:val="00702CA1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3CBB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4E27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link w:val="30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  <w:style w:type="character" w:customStyle="1" w:styleId="30">
    <w:name w:val="Основной текст с отступом 3 Знак"/>
    <w:basedOn w:val="a0"/>
    <w:link w:val="3"/>
    <w:rsid w:val="007F3CB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nkrot.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Кирилл Чухалдин</cp:lastModifiedBy>
  <cp:revision>3</cp:revision>
  <cp:lastPrinted>2014-07-07T06:48:00Z</cp:lastPrinted>
  <dcterms:created xsi:type="dcterms:W3CDTF">2020-06-03T11:50:00Z</dcterms:created>
  <dcterms:modified xsi:type="dcterms:W3CDTF">2020-06-03T14:52:00Z</dcterms:modified>
</cp:coreProperties>
</file>