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Договор о задатке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rPr>
          <w:rtl w:val="0"/>
        </w:rPr>
      </w:pP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</w:rPr>
        <w:t>Санкт</w:t>
      </w:r>
      <w:r>
        <w:rPr>
          <w:rtl w:val="0"/>
        </w:rPr>
        <w:t>-</w:t>
      </w:r>
      <w:r>
        <w:rPr>
          <w:rtl w:val="0"/>
        </w:rPr>
        <w:t>Петербург</w:t>
      </w:r>
      <w:r>
        <w:rPr>
          <w:rtl w:val="0"/>
          <w:lang w:val="ru-RU"/>
        </w:rPr>
        <w:t xml:space="preserve">                                                                                «</w:t>
      </w:r>
      <w:r>
        <w:rPr>
          <w:rtl w:val="0"/>
          <w:lang w:val="ru-RU"/>
        </w:rPr>
        <w:t>__</w:t>
      </w:r>
      <w:r>
        <w:rPr>
          <w:rtl w:val="0"/>
          <w:lang w:val="ru-RU"/>
        </w:rPr>
        <w:t xml:space="preserve">»  </w:t>
      </w:r>
      <w:r>
        <w:rPr>
          <w:rtl w:val="0"/>
          <w:lang w:val="ru-RU"/>
        </w:rPr>
        <w:t>____________ 20</w:t>
      </w:r>
      <w:r>
        <w:rPr>
          <w:rtl w:val="0"/>
          <w:lang w:val="ru-RU"/>
        </w:rPr>
        <w:t>20</w:t>
      </w:r>
      <w:r>
        <w:rPr>
          <w:rtl w:val="0"/>
          <w:lang w:val="ru-RU"/>
        </w:rPr>
        <w:t xml:space="preserve">  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rPr>
          <w:rtl w:val="0"/>
        </w:rPr>
      </w:pPr>
      <w:r>
        <w:rPr>
          <w:rtl w:val="0"/>
        </w:rPr>
        <w:tab/>
      </w:r>
      <w:r>
        <w:rPr>
          <w:rtl w:val="0"/>
        </w:rPr>
        <w:t xml:space="preserve">Конкурсный управляющий </w:t>
      </w:r>
      <w:r>
        <w:rPr>
          <w:b w:val="1"/>
          <w:bCs w:val="1"/>
          <w:rtl w:val="0"/>
          <w:lang w:val="ru-RU"/>
        </w:rPr>
        <w:t>ООО «</w:t>
      </w:r>
      <w:r>
        <w:rPr>
          <w:b w:val="1"/>
          <w:bCs w:val="1"/>
          <w:rtl w:val="0"/>
          <w:lang w:val="ru-RU"/>
        </w:rPr>
        <w:t>МИК</w:t>
      </w:r>
      <w:r>
        <w:rPr>
          <w:b w:val="1"/>
          <w:bCs w:val="1"/>
          <w:rtl w:val="0"/>
          <w:lang w:val="ru-RU"/>
        </w:rPr>
        <w:t>»</w:t>
      </w:r>
      <w:r>
        <w:rPr>
          <w:rtl w:val="0"/>
        </w:rPr>
        <w:t xml:space="preserve">  </w:t>
      </w:r>
      <w:r>
        <w:rPr>
          <w:b w:val="1"/>
          <w:bCs w:val="1"/>
          <w:rtl w:val="0"/>
          <w:lang w:val="ru-RU"/>
        </w:rPr>
        <w:t>Дмитриев Артем Анатольевич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именуемый  в дальнейшем </w:t>
      </w: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Организатор торгов»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действующий на основании </w:t>
      </w:r>
      <w:r>
        <w:rPr>
          <w:rtl w:val="0"/>
        </w:rPr>
        <w:t>Решени</w:t>
      </w:r>
      <w:r>
        <w:rPr>
          <w:rtl w:val="0"/>
        </w:rPr>
        <w:t>я</w:t>
      </w:r>
      <w:r>
        <w:rPr>
          <w:rtl w:val="0"/>
        </w:rPr>
        <w:t xml:space="preserve"> Арбитражного суда города Санкт</w:t>
      </w:r>
      <w:r>
        <w:rPr>
          <w:rtl w:val="0"/>
        </w:rPr>
        <w:t>-</w:t>
      </w:r>
      <w:r>
        <w:rPr>
          <w:rtl w:val="0"/>
        </w:rPr>
        <w:t xml:space="preserve">Петербурга и Ленинградской области от </w:t>
      </w:r>
      <w:r>
        <w:rPr>
          <w:rtl w:val="0"/>
        </w:rPr>
        <w:t>05</w:t>
      </w:r>
      <w:r>
        <w:rPr>
          <w:rtl w:val="0"/>
        </w:rPr>
        <w:t>.</w:t>
      </w:r>
      <w:r>
        <w:rPr>
          <w:rtl w:val="0"/>
        </w:rPr>
        <w:t>09</w:t>
      </w:r>
      <w:r>
        <w:rPr>
          <w:rtl w:val="0"/>
        </w:rPr>
        <w:t xml:space="preserve">.2018 </w:t>
      </w:r>
      <w:r>
        <w:rPr>
          <w:rtl w:val="0"/>
        </w:rPr>
        <w:t>года по делу №А</w:t>
      </w:r>
      <w:r>
        <w:rPr>
          <w:rtl w:val="0"/>
        </w:rPr>
        <w:t>56-9</w:t>
      </w:r>
      <w:r>
        <w:rPr>
          <w:rtl w:val="0"/>
        </w:rPr>
        <w:t>9989</w:t>
      </w:r>
      <w:r>
        <w:rPr>
          <w:rtl w:val="0"/>
        </w:rPr>
        <w:t>/2017,</w:t>
      </w:r>
      <w:r>
        <w:rPr>
          <w:rtl w:val="0"/>
        </w:rPr>
        <w:t xml:space="preserve"> </w:t>
      </w:r>
      <w:r>
        <w:rPr>
          <w:rtl w:val="0"/>
        </w:rPr>
        <w:t>с одной стороны</w:t>
      </w:r>
      <w:r>
        <w:rPr>
          <w:rtl w:val="0"/>
        </w:rPr>
        <w:t>,</w:t>
      </w:r>
      <w:r>
        <w:rPr>
          <w:rtl w:val="0"/>
          <w:lang w:val="ru-RU"/>
        </w:rPr>
        <w:t xml:space="preserve">  и</w:t>
      </w:r>
    </w:p>
    <w:p>
      <w:pPr>
        <w:pStyle w:val="Основной текст"/>
        <w:ind w:firstLine="540"/>
        <w:rPr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________________________________________________________________________,</w:t>
      </w:r>
      <w:r>
        <w:rPr>
          <w:rtl w:val="0"/>
          <w:lang w:val="ru-RU"/>
        </w:rPr>
        <w:t xml:space="preserve"> именуемое в дальнейшем </w:t>
      </w: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в лице </w:t>
      </w:r>
      <w:r>
        <w:rPr>
          <w:rtl w:val="0"/>
          <w:lang w:val="ru-RU"/>
        </w:rPr>
        <w:t xml:space="preserve">___________________________,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_______________________________________,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заключили настоящий договор о нижеследующем</w:t>
      </w:r>
      <w:r>
        <w:rPr>
          <w:rtl w:val="0"/>
          <w:lang w:val="ru-RU"/>
        </w:rPr>
        <w:t>: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1.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1.1. </w:t>
      </w:r>
      <w:r>
        <w:rPr>
          <w:rtl w:val="0"/>
          <w:lang w:val="ru-RU"/>
        </w:rPr>
        <w:t xml:space="preserve">Претендент для участия в торгах по реализации имущества </w:t>
      </w:r>
      <w:r>
        <w:rPr>
          <w:b w:val="1"/>
          <w:bCs w:val="1"/>
          <w:rtl w:val="0"/>
          <w:lang w:val="ru-RU"/>
        </w:rPr>
        <w:t>ООО «</w:t>
      </w:r>
      <w:r>
        <w:rPr>
          <w:b w:val="1"/>
          <w:bCs w:val="1"/>
          <w:rtl w:val="0"/>
          <w:lang w:val="ru-RU"/>
        </w:rPr>
        <w:t>МИК</w:t>
      </w:r>
      <w:r>
        <w:rPr>
          <w:b w:val="1"/>
          <w:bCs w:val="1"/>
          <w:rtl w:val="0"/>
          <w:lang w:val="ru-RU"/>
        </w:rPr>
        <w:t>»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перечисляет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Организатор торгов принимает на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указанный в настоящем договоре задаток в размере      рублей </w:t>
      </w:r>
      <w:r>
        <w:rPr>
          <w:rtl w:val="0"/>
          <w:lang w:val="ru-RU"/>
        </w:rPr>
        <w:t xml:space="preserve">(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).  </w:t>
      </w:r>
      <w:r>
        <w:rPr>
          <w:rtl w:val="0"/>
          <w:lang w:val="ru-RU"/>
        </w:rPr>
        <w:t xml:space="preserve">Указанный задаток вносится Претендентом в качестве обеспечения участия Претендента на торгах по приобретению </w:t>
      </w:r>
      <w:r>
        <w:rPr>
          <w:rtl w:val="0"/>
          <w:lang w:val="ru-RU"/>
        </w:rPr>
        <w:t xml:space="preserve">указанного </w:t>
      </w:r>
      <w:r>
        <w:rPr>
          <w:rtl w:val="0"/>
          <w:lang w:val="ru-RU"/>
        </w:rPr>
        <w:t>имущества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входящего в состав лота №</w:t>
      </w:r>
      <w:r>
        <w:rPr>
          <w:rtl w:val="0"/>
          <w:lang w:val="ru-RU"/>
        </w:rPr>
        <w:t>1</w:t>
      </w:r>
      <w:r>
        <w:rPr>
          <w:rtl w:val="0"/>
          <w:lang w:val="en-US"/>
        </w:rPr>
        <w:t>.</w:t>
      </w:r>
    </w:p>
    <w:p>
      <w:pPr>
        <w:pStyle w:val="Основной текст"/>
        <w:ind w:firstLine="540"/>
        <w:rPr>
          <w:u w:color="333333"/>
        </w:rPr>
      </w:pPr>
      <w:r>
        <w:rPr>
          <w:rtl w:val="0"/>
          <w:lang w:val="en-US"/>
        </w:rPr>
        <w:t xml:space="preserve">1.2.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Имущество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находится в залоге у </w:t>
      </w:r>
      <w:r>
        <w:rPr>
          <w:rtl w:val="0"/>
          <w:lang w:val="ru-RU"/>
        </w:rPr>
        <w:t xml:space="preserve">ООО «Искандер» </w:t>
      </w:r>
      <w:r>
        <w:rPr>
          <w:u w:color="333333"/>
          <w:rtl w:val="0"/>
          <w:lang w:val="ru-RU"/>
        </w:rPr>
        <w:t>(</w:t>
      </w:r>
      <w:r>
        <w:rPr>
          <w:u w:color="333333"/>
          <w:rtl w:val="0"/>
          <w:lang w:val="ru-RU"/>
        </w:rPr>
        <w:t xml:space="preserve">ИНН </w:t>
      </w:r>
      <w:r>
        <w:rPr>
          <w:u w:color="333333"/>
          <w:rtl w:val="0"/>
          <w:lang w:val="ru-RU"/>
        </w:rPr>
        <w:t>7722381358</w:t>
      </w:r>
      <w:r>
        <w:rPr>
          <w:u w:color="333333"/>
          <w:rtl w:val="0"/>
          <w:lang w:val="ru-RU"/>
        </w:rPr>
        <w:t>).</w:t>
      </w:r>
    </w:p>
    <w:p>
      <w:pPr>
        <w:pStyle w:val="Основной текст"/>
        <w:ind w:firstLine="540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2.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 не будет признан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Организатор торгов обязуется возвратить задаток по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перечислив его на указанный в настоящем договоре счет Претендента по истечении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подписания протокола о результатах проведения торгов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признанный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уклоняется от подписания протокола о результатах проведения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 не заключает договор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продажи имущества в </w:t>
      </w:r>
      <w:r>
        <w:rPr>
          <w:rtl w:val="0"/>
          <w:lang w:val="ru-RU"/>
        </w:rPr>
        <w:t>10-</w:t>
      </w:r>
      <w:r>
        <w:rPr>
          <w:rtl w:val="0"/>
          <w:lang w:val="ru-RU"/>
        </w:rPr>
        <w:t>дневный срок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 утрачивает право на возврат задатка и заключение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>В случае признания конкурса несостоявшимся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Организатор торгов перечисляет Претенденту сумму задатка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утверждения Организатором торгов протокола о результатах проведения торгов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 xml:space="preserve">В случае признания Претендента победителем торгов  Организатор торгов засчитывает Претенденту сумму задатка в счет покупной цены приобретаемого им имущества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банковских дней после подписания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3.</w:t>
      </w:r>
      <w:r>
        <w:rPr>
          <w:b w:val="1"/>
          <w:bCs w:val="1"/>
          <w:rtl w:val="0"/>
          <w:lang w:val="ru-RU"/>
        </w:rPr>
        <w:t>Срок действия договора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3.1.</w:t>
      </w:r>
      <w:r>
        <w:rPr>
          <w:rtl w:val="0"/>
          <w:lang w:val="ru-RU"/>
        </w:rPr>
        <w:t>Настоящий договор вступает в силу с момента его подписания сторонами и прекращает свое действие исполнением сторонами обязательств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другим основаниям в соответствие с действующим законодательством Российской Федерации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Все возможные споры и разногласия будут решаться сторонами путем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невозможности разрешения споров и разногласий путем переговоров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они будут переданы на разрешение Арбитражного суда города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Петербурга и Ленинградской области либо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подведомственности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разрешение соответствующего суда общей юрисдикции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3.3. </w:t>
      </w:r>
      <w:r>
        <w:rPr>
          <w:rtl w:val="0"/>
          <w:lang w:val="ru-RU"/>
        </w:rPr>
        <w:t>Настоящий договор составлен в двух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для каждой из сторон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rPr>
          <w:rtl w:val="0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Юридические адреса и реквизиты сторон</w:t>
      </w:r>
    </w:p>
    <w:p>
      <w:pPr>
        <w:pStyle w:val="Основной текст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«Организатор торгов»</w:t>
      </w:r>
    </w:p>
    <w:p>
      <w:pPr>
        <w:pStyle w:val="Основной текст"/>
        <w:jc w:val="left"/>
      </w:pPr>
      <w:r>
        <w:rPr>
          <w:rtl w:val="0"/>
          <w:lang w:val="ru-RU"/>
        </w:rPr>
        <w:t xml:space="preserve">Конкурсный управляющий 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ООО «</w:t>
      </w:r>
      <w:r>
        <w:rPr>
          <w:rtl w:val="0"/>
          <w:lang w:val="ru-RU"/>
        </w:rPr>
        <w:t>МИК</w:t>
      </w:r>
      <w:r>
        <w:rPr>
          <w:rtl w:val="0"/>
          <w:lang w:val="ru-RU"/>
        </w:rPr>
        <w:t>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>7806303892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ОГРН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5067847430470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с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40702810225000003934 </w:t>
      </w:r>
      <w:r>
        <w:rPr>
          <w:rtl w:val="0"/>
          <w:lang w:val="ru-RU"/>
        </w:rPr>
        <w:t xml:space="preserve"> в Карельском отделении </w:t>
      </w:r>
    </w:p>
    <w:p>
      <w:pPr>
        <w:pStyle w:val="Обычный"/>
        <w:ind w:left="851" w:hanging="851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  <w:r>
        <w:rPr>
          <w:rtl w:val="0"/>
          <w:lang w:val="en-US"/>
        </w:rPr>
        <w:t>N</w:t>
      </w:r>
      <w:r>
        <w:rPr>
          <w:rtl w:val="0"/>
          <w:lang w:val="ru-RU"/>
        </w:rPr>
        <w:t xml:space="preserve">8628 </w:t>
      </w:r>
      <w:r>
        <w:rPr>
          <w:rtl w:val="0"/>
          <w:lang w:val="ru-RU"/>
        </w:rPr>
        <w:t>ОАО «Сбербанк России»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корр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сч</w:t>
      </w:r>
      <w:r>
        <w:rPr>
          <w:rtl w:val="0"/>
          <w:lang w:val="ru-RU"/>
        </w:rPr>
        <w:t xml:space="preserve">. 30101810600000000673,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>048602673.</w:t>
      </w:r>
    </w:p>
    <w:p>
      <w:pPr>
        <w:pStyle w:val="Обычный"/>
        <w:ind w:right="594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Основной текст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Основной текст с отступом"/>
        <w:ind w:left="0" w:firstLine="0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 xml:space="preserve">: </w:t>
      </w:r>
    </w:p>
    <w:p>
      <w:pPr>
        <w:pStyle w:val="Основной текст с отступом"/>
        <w:ind w:left="0" w:firstLine="0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Подписи</w:t>
      </w:r>
      <w:r>
        <w:rPr>
          <w:b w:val="1"/>
          <w:bCs w:val="1"/>
          <w:rtl w:val="0"/>
          <w:lang w:val="ru-RU"/>
        </w:rPr>
        <w:t>: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«Организатор торгов»                                                                        «Претендент»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Конкурсный управляющий                                                  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                                                         </w:t>
        <w:tab/>
        <w:tab/>
        <w:tab/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________________ </w:t>
      </w:r>
      <w:r>
        <w:rPr>
          <w:b w:val="1"/>
          <w:bCs w:val="1"/>
          <w:rtl w:val="0"/>
          <w:lang w:val="ru-RU"/>
        </w:rPr>
        <w:t>Дмитриев А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>.                                 _______________/_______________/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</w:pP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283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