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AE2" w:rsidRDefault="004E7AE2" w:rsidP="0050209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</w:rPr>
        <w:t>Проект</w:t>
      </w:r>
    </w:p>
    <w:p w:rsidR="0050209B" w:rsidRPr="0050209B" w:rsidRDefault="0050209B" w:rsidP="0050209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>ДОГОВОР</w:t>
      </w:r>
      <w:r w:rsidR="004E7AE2">
        <w:rPr>
          <w:rFonts w:ascii="Times New Roman" w:eastAsia="Arial Unicode MS" w:hAnsi="Times New Roman" w:cs="Times New Roman"/>
          <w:kern w:val="1"/>
          <w:sz w:val="24"/>
          <w:szCs w:val="24"/>
        </w:rPr>
        <w:t>А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КУПЛИ-ПРОДАЖИ</w:t>
      </w:r>
      <w:r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</w:p>
    <w:p w:rsidR="0050209B" w:rsidRPr="0050209B" w:rsidRDefault="0050209B" w:rsidP="0050209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50209B" w:rsidRPr="0050209B" w:rsidRDefault="0050209B" w:rsidP="0050209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город </w:t>
      </w:r>
      <w:r w:rsidR="005E20F5">
        <w:rPr>
          <w:rFonts w:ascii="Times New Roman" w:eastAsia="Arial Unicode MS" w:hAnsi="Times New Roman" w:cs="Times New Roman"/>
          <w:kern w:val="1"/>
          <w:sz w:val="24"/>
          <w:szCs w:val="24"/>
        </w:rPr>
        <w:t>Северск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                                                             </w:t>
      </w:r>
      <w:r w:rsidR="003F7999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                            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>«</w:t>
      </w:r>
      <w:r w:rsidR="004E7AE2">
        <w:rPr>
          <w:rFonts w:ascii="Times New Roman" w:eastAsia="Arial Unicode MS" w:hAnsi="Times New Roman" w:cs="Times New Roman"/>
          <w:kern w:val="1"/>
          <w:sz w:val="24"/>
          <w:szCs w:val="24"/>
        </w:rPr>
        <w:t>____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» </w:t>
      </w:r>
      <w:r w:rsidR="003F7999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r w:rsidR="004E7AE2">
        <w:rPr>
          <w:rFonts w:ascii="Times New Roman" w:eastAsia="Arial Unicode MS" w:hAnsi="Times New Roman" w:cs="Times New Roman"/>
          <w:kern w:val="1"/>
          <w:sz w:val="24"/>
          <w:szCs w:val="24"/>
        </w:rPr>
        <w:t>_____</w:t>
      </w:r>
      <w:r w:rsidR="003F7999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r w:rsidR="00A4269D">
        <w:rPr>
          <w:rFonts w:ascii="Times New Roman" w:eastAsia="Arial Unicode MS" w:hAnsi="Times New Roman" w:cs="Times New Roman"/>
          <w:kern w:val="1"/>
          <w:sz w:val="24"/>
          <w:szCs w:val="24"/>
        </w:rPr>
        <w:t>20_</w:t>
      </w:r>
      <w:r w:rsidR="004E7AE2">
        <w:rPr>
          <w:rFonts w:ascii="Times New Roman" w:eastAsia="Arial Unicode MS" w:hAnsi="Times New Roman" w:cs="Times New Roman"/>
          <w:kern w:val="1"/>
          <w:sz w:val="24"/>
          <w:szCs w:val="24"/>
        </w:rPr>
        <w:t>_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года                             </w:t>
      </w:r>
    </w:p>
    <w:p w:rsidR="0050209B" w:rsidRPr="0050209B" w:rsidRDefault="0050209B" w:rsidP="0050209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50209B" w:rsidRDefault="0050209B" w:rsidP="0050209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proofErr w:type="gramStart"/>
      <w:r w:rsidRPr="005E20F5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Открытое акционерное общество «Северский пищекомбинат»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, в лице  конкурсного управляющего </w:t>
      </w:r>
      <w:r>
        <w:rPr>
          <w:rFonts w:ascii="Times New Roman" w:eastAsia="Arial Unicode MS" w:hAnsi="Times New Roman" w:cs="Times New Roman"/>
          <w:kern w:val="1"/>
          <w:sz w:val="24"/>
          <w:szCs w:val="24"/>
        </w:rPr>
        <w:t>Прохорова Дениса Александровича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, действующего на основании определения Арбитражного суда Томской области от </w:t>
      </w:r>
      <w:r w:rsidR="003F7999">
        <w:rPr>
          <w:rFonts w:ascii="Times New Roman" w:eastAsia="Arial Unicode MS" w:hAnsi="Times New Roman" w:cs="Times New Roman"/>
          <w:kern w:val="1"/>
          <w:sz w:val="24"/>
          <w:szCs w:val="24"/>
        </w:rPr>
        <w:t>22</w:t>
      </w:r>
      <w:r>
        <w:rPr>
          <w:rFonts w:ascii="Times New Roman" w:eastAsia="Arial Unicode MS" w:hAnsi="Times New Roman" w:cs="Times New Roman"/>
          <w:kern w:val="1"/>
          <w:sz w:val="24"/>
          <w:szCs w:val="24"/>
        </w:rPr>
        <w:t>.08.2017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по делу №А67-4135/2008, именуемое в дальнейшем «Продавец», с одной стороны,</w:t>
      </w:r>
      <w:r w:rsidRPr="0050209B">
        <w:t xml:space="preserve"> </w:t>
      </w:r>
      <w:r w:rsidRPr="0050209B">
        <w:rPr>
          <w:rFonts w:ascii="Times New Roman" w:hAnsi="Times New Roman" w:cs="Times New Roman"/>
          <w:sz w:val="24"/>
          <w:szCs w:val="24"/>
        </w:rPr>
        <w:t xml:space="preserve">и </w:t>
      </w:r>
      <w:r w:rsidR="004E7AE2">
        <w:rPr>
          <w:rFonts w:ascii="Times New Roman" w:eastAsia="Arial Unicode MS" w:hAnsi="Times New Roman" w:cs="Times New Roman"/>
          <w:kern w:val="1"/>
          <w:sz w:val="24"/>
          <w:szCs w:val="24"/>
        </w:rPr>
        <w:t>_______________________</w:t>
      </w:r>
      <w:r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, в лице </w:t>
      </w:r>
      <w:r w:rsidR="004E7AE2">
        <w:rPr>
          <w:rFonts w:ascii="Times New Roman" w:eastAsia="Arial Unicode MS" w:hAnsi="Times New Roman" w:cs="Times New Roman"/>
          <w:kern w:val="1"/>
          <w:sz w:val="24"/>
          <w:szCs w:val="24"/>
        </w:rPr>
        <w:t>_____________________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>, действующ</w:t>
      </w:r>
      <w:r>
        <w:rPr>
          <w:rFonts w:ascii="Times New Roman" w:eastAsia="Arial Unicode MS" w:hAnsi="Times New Roman" w:cs="Times New Roman"/>
          <w:kern w:val="1"/>
          <w:sz w:val="24"/>
          <w:szCs w:val="24"/>
        </w:rPr>
        <w:t>его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на основании </w:t>
      </w:r>
      <w:r w:rsidR="004E7AE2">
        <w:rPr>
          <w:rFonts w:ascii="Times New Roman" w:eastAsia="Arial Unicode MS" w:hAnsi="Times New Roman" w:cs="Times New Roman"/>
          <w:kern w:val="1"/>
          <w:sz w:val="24"/>
          <w:szCs w:val="24"/>
        </w:rPr>
        <w:t>_____________</w:t>
      </w:r>
      <w:r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, 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>именуем</w:t>
      </w:r>
      <w:r>
        <w:rPr>
          <w:rFonts w:ascii="Times New Roman" w:eastAsia="Arial Unicode MS" w:hAnsi="Times New Roman" w:cs="Times New Roman"/>
          <w:kern w:val="1"/>
          <w:sz w:val="24"/>
          <w:szCs w:val="24"/>
        </w:rPr>
        <w:t>ое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в дальнейшем </w:t>
      </w:r>
      <w:r>
        <w:rPr>
          <w:rFonts w:ascii="Times New Roman" w:eastAsia="Arial Unicode MS" w:hAnsi="Times New Roman" w:cs="Times New Roman"/>
          <w:kern w:val="1"/>
          <w:sz w:val="24"/>
          <w:szCs w:val="24"/>
        </w:rPr>
        <w:t>«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>Покупатель</w:t>
      </w:r>
      <w:r>
        <w:rPr>
          <w:rFonts w:ascii="Times New Roman" w:eastAsia="Arial Unicode MS" w:hAnsi="Times New Roman" w:cs="Times New Roman"/>
          <w:kern w:val="1"/>
          <w:sz w:val="24"/>
          <w:szCs w:val="24"/>
        </w:rPr>
        <w:t>»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, с другой стороны, совместно именуемые </w:t>
      </w:r>
      <w:r>
        <w:rPr>
          <w:rFonts w:ascii="Times New Roman" w:eastAsia="Arial Unicode MS" w:hAnsi="Times New Roman" w:cs="Times New Roman"/>
          <w:kern w:val="1"/>
          <w:sz w:val="24"/>
          <w:szCs w:val="24"/>
        </w:rPr>
        <w:t>«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>Стороны</w:t>
      </w:r>
      <w:r>
        <w:rPr>
          <w:rFonts w:ascii="Times New Roman" w:eastAsia="Arial Unicode MS" w:hAnsi="Times New Roman" w:cs="Times New Roman"/>
          <w:kern w:val="1"/>
          <w:sz w:val="24"/>
          <w:szCs w:val="24"/>
        </w:rPr>
        <w:t>»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, на основании протокола </w:t>
      </w:r>
      <w:r w:rsidR="005E20F5">
        <w:rPr>
          <w:rFonts w:ascii="Times New Roman" w:eastAsia="Arial Unicode MS" w:hAnsi="Times New Roman" w:cs="Times New Roman"/>
          <w:kern w:val="1"/>
          <w:sz w:val="24"/>
          <w:szCs w:val="24"/>
        </w:rPr>
        <w:t>№</w:t>
      </w:r>
      <w:r w:rsidR="004E7AE2">
        <w:rPr>
          <w:rFonts w:ascii="Times New Roman" w:eastAsia="Arial Unicode MS" w:hAnsi="Times New Roman" w:cs="Times New Roman"/>
          <w:kern w:val="1"/>
          <w:sz w:val="24"/>
          <w:szCs w:val="24"/>
        </w:rPr>
        <w:t>____</w:t>
      </w:r>
      <w:r w:rsidR="005E20F5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r w:rsidR="005E20F5"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от </w:t>
      </w:r>
      <w:r w:rsidR="004E7AE2">
        <w:rPr>
          <w:rFonts w:ascii="Times New Roman" w:eastAsia="Arial Unicode MS" w:hAnsi="Times New Roman" w:cs="Times New Roman"/>
          <w:kern w:val="1"/>
          <w:sz w:val="24"/>
          <w:szCs w:val="24"/>
        </w:rPr>
        <w:t>_________</w:t>
      </w:r>
      <w:r w:rsidR="005E20F5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о результатах проведения </w:t>
      </w:r>
      <w:r>
        <w:rPr>
          <w:rFonts w:ascii="Times New Roman" w:eastAsia="Arial Unicode MS" w:hAnsi="Times New Roman" w:cs="Times New Roman"/>
          <w:kern w:val="1"/>
          <w:sz w:val="24"/>
          <w:szCs w:val="24"/>
        </w:rPr>
        <w:t>торгов в торговой процедуре</w:t>
      </w:r>
      <w:proofErr w:type="gramEnd"/>
      <w:r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r w:rsidR="004E7AE2">
        <w:rPr>
          <w:rFonts w:ascii="Times New Roman" w:eastAsia="Arial Unicode MS" w:hAnsi="Times New Roman" w:cs="Times New Roman"/>
          <w:kern w:val="1"/>
          <w:sz w:val="24"/>
          <w:szCs w:val="24"/>
        </w:rPr>
        <w:t>_________________</w:t>
      </w:r>
      <w:r w:rsidR="003F7999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, 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>заключили настоящий договор о нижеследующем:</w:t>
      </w:r>
    </w:p>
    <w:p w:rsidR="0050209B" w:rsidRPr="0050209B" w:rsidRDefault="0050209B" w:rsidP="0050209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50209B" w:rsidRPr="00B44FBC" w:rsidRDefault="0050209B" w:rsidP="00B44FBC">
      <w:pPr>
        <w:pStyle w:val="a9"/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B44FBC">
        <w:rPr>
          <w:rFonts w:ascii="Times New Roman" w:eastAsia="Arial Unicode MS" w:hAnsi="Times New Roman" w:cs="Times New Roman"/>
          <w:kern w:val="1"/>
          <w:sz w:val="24"/>
          <w:szCs w:val="24"/>
        </w:rPr>
        <w:t>Предмет договора.</w:t>
      </w:r>
    </w:p>
    <w:p w:rsidR="00B44FBC" w:rsidRPr="00B44FBC" w:rsidRDefault="00B44FBC" w:rsidP="00B44FBC">
      <w:pPr>
        <w:pStyle w:val="a9"/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50209B" w:rsidRPr="0050209B" w:rsidRDefault="0050209B" w:rsidP="0050209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1.1. Продавец обязуется передать в собственность Покупателя имущество, указанное в п.1.2 настоящего договора (далее – имущество), а Покупатель обязуется принять в собственность и оплатить имущество в порядке и сроки, предусмотренные настоящим договором. </w:t>
      </w:r>
    </w:p>
    <w:p w:rsidR="001838D3" w:rsidRDefault="0050209B" w:rsidP="0050209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>1.2. Описание имущества, являющегося предметом настоящего договора:</w:t>
      </w:r>
      <w:r w:rsidR="001838D3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</w:p>
    <w:p w:rsidR="001838D3" w:rsidRDefault="004E7AE2" w:rsidP="0050209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</w:rPr>
        <w:t>______________________________________________________________________________</w:t>
      </w:r>
      <w:r w:rsidR="00450ED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0209B" w:rsidRPr="0050209B" w:rsidRDefault="0050209B" w:rsidP="0050209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1.3. Имущество, являющееся предметом настоящего договора, принадлежит </w:t>
      </w:r>
      <w:r w:rsidR="005E20F5">
        <w:rPr>
          <w:rFonts w:ascii="Times New Roman" w:eastAsia="Arial Unicode MS" w:hAnsi="Times New Roman" w:cs="Times New Roman"/>
          <w:kern w:val="1"/>
          <w:sz w:val="24"/>
          <w:szCs w:val="24"/>
        </w:rPr>
        <w:t>Продавцу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 на праве собственности, не находится под арестом и не является предметом спора.</w:t>
      </w:r>
    </w:p>
    <w:p w:rsidR="005E20F5" w:rsidRDefault="005E20F5" w:rsidP="0050209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50209B" w:rsidRDefault="0050209B" w:rsidP="0050209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>2. Обязанности сторон.</w:t>
      </w:r>
    </w:p>
    <w:p w:rsidR="00B44FBC" w:rsidRPr="0050209B" w:rsidRDefault="00B44FBC" w:rsidP="0050209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50209B" w:rsidRPr="0050209B" w:rsidRDefault="0050209B" w:rsidP="009C20D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>2.1. Продавец обязуется:</w:t>
      </w:r>
    </w:p>
    <w:p w:rsidR="0050209B" w:rsidRPr="0050209B" w:rsidRDefault="0050209B" w:rsidP="009C20D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2.1.1. Передать имущество и имеющуюся документацию на имущество Покупателю по акту приема-передачи в течение </w:t>
      </w:r>
      <w:r w:rsidR="00D47C0E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14 </w:t>
      </w:r>
      <w:r w:rsidR="004E7AE2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дней после полной </w:t>
      </w:r>
      <w:r w:rsidR="000E287C"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его 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>оплаты.</w:t>
      </w:r>
    </w:p>
    <w:p w:rsidR="0050209B" w:rsidRPr="0050209B" w:rsidRDefault="0050209B" w:rsidP="009C20D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>2.2. Покупатель обязуется:</w:t>
      </w:r>
    </w:p>
    <w:p w:rsidR="0050209B" w:rsidRPr="0050209B" w:rsidRDefault="0050209B" w:rsidP="009C20D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>2.2.1. Уплатить за имущество его цену в соответствии с разделом 3 настоящего договора.</w:t>
      </w:r>
    </w:p>
    <w:p w:rsidR="0050209B" w:rsidRPr="0050209B" w:rsidRDefault="0050209B" w:rsidP="009C20D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2.2.2. Принять имущество, передаваемое по акту приема-передачи, в месте его нахождения в течение </w:t>
      </w:r>
      <w:r w:rsidR="00DF08F3">
        <w:rPr>
          <w:rFonts w:ascii="Times New Roman" w:eastAsia="Arial Unicode MS" w:hAnsi="Times New Roman" w:cs="Times New Roman"/>
          <w:kern w:val="1"/>
          <w:sz w:val="24"/>
          <w:szCs w:val="24"/>
        </w:rPr>
        <w:t>14-ти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дней после его полной оплаты.</w:t>
      </w:r>
    </w:p>
    <w:p w:rsidR="0050209B" w:rsidRPr="0050209B" w:rsidRDefault="0050209B" w:rsidP="0050209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50209B" w:rsidRPr="00B44FBC" w:rsidRDefault="00B44FBC" w:rsidP="00B44FBC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</w:rPr>
        <w:t>3.</w:t>
      </w:r>
      <w:r w:rsidR="0050209B" w:rsidRPr="00B44FBC">
        <w:rPr>
          <w:rFonts w:ascii="Times New Roman" w:eastAsia="Arial Unicode MS" w:hAnsi="Times New Roman" w:cs="Times New Roman"/>
          <w:kern w:val="1"/>
          <w:sz w:val="24"/>
          <w:szCs w:val="24"/>
        </w:rPr>
        <w:t>Сумма договора и порядок расчетов.</w:t>
      </w:r>
    </w:p>
    <w:p w:rsidR="00B44FBC" w:rsidRPr="00B44FBC" w:rsidRDefault="00B44FBC" w:rsidP="00B44FBC">
      <w:pPr>
        <w:pStyle w:val="a9"/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50209B" w:rsidRPr="0050209B" w:rsidRDefault="0050209B" w:rsidP="0068454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3.1. Цена имущества, </w:t>
      </w:r>
      <w:r w:rsidR="005E20F5">
        <w:rPr>
          <w:rFonts w:ascii="Times New Roman" w:eastAsia="Arial Unicode MS" w:hAnsi="Times New Roman" w:cs="Times New Roman"/>
          <w:kern w:val="1"/>
          <w:sz w:val="24"/>
          <w:szCs w:val="24"/>
        </w:rPr>
        <w:t>указанного в п.1.2 настоящего договора, определена с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>торонами на основании протокола</w:t>
      </w:r>
      <w:r w:rsidR="00A4269D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№ _________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r w:rsidR="00684545" w:rsidRPr="00684545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о результатах проведения торгов в торговой процедуре </w:t>
      </w:r>
      <w:r w:rsidR="004E7AE2">
        <w:rPr>
          <w:rFonts w:ascii="Times New Roman" w:eastAsia="Arial Unicode MS" w:hAnsi="Times New Roman" w:cs="Times New Roman"/>
          <w:kern w:val="1"/>
          <w:sz w:val="24"/>
          <w:szCs w:val="24"/>
        </w:rPr>
        <w:t>____________________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, </w:t>
      </w:r>
      <w:r w:rsidR="003E167F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и 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>составляет</w:t>
      </w:r>
      <w:r w:rsidR="00684545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r w:rsidR="004E7AE2">
        <w:rPr>
          <w:rFonts w:ascii="Times New Roman" w:eastAsia="Arial Unicode MS" w:hAnsi="Times New Roman" w:cs="Times New Roman"/>
          <w:kern w:val="1"/>
          <w:sz w:val="24"/>
          <w:szCs w:val="24"/>
        </w:rPr>
        <w:t>____________</w:t>
      </w:r>
      <w:r w:rsidR="00684545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рублей. </w:t>
      </w:r>
    </w:p>
    <w:p w:rsidR="0050209B" w:rsidRPr="0050209B" w:rsidRDefault="0050209B" w:rsidP="0068454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3.2. Оплата имущества осуществляется в следующем порядке: </w:t>
      </w:r>
    </w:p>
    <w:p w:rsidR="0050209B" w:rsidRPr="0050209B" w:rsidRDefault="0050209B" w:rsidP="0050209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3.2.1. Денежная сумма в размере </w:t>
      </w:r>
      <w:r w:rsidR="004E7AE2">
        <w:rPr>
          <w:rFonts w:ascii="Times New Roman" w:eastAsia="Arial Unicode MS" w:hAnsi="Times New Roman" w:cs="Times New Roman"/>
          <w:kern w:val="1"/>
          <w:sz w:val="24"/>
          <w:szCs w:val="24"/>
        </w:rPr>
        <w:t>____________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рубл</w:t>
      </w:r>
      <w:r w:rsidR="004E7AE2">
        <w:rPr>
          <w:rFonts w:ascii="Times New Roman" w:eastAsia="Arial Unicode MS" w:hAnsi="Times New Roman" w:cs="Times New Roman"/>
          <w:kern w:val="1"/>
          <w:sz w:val="24"/>
          <w:szCs w:val="24"/>
        </w:rPr>
        <w:t>ей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, внесенная Покупателем </w:t>
      </w:r>
      <w:r w:rsidR="00684545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платежным </w:t>
      </w:r>
      <w:r w:rsidR="00DF08F3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поручением №___ </w:t>
      </w:r>
      <w:proofErr w:type="gramStart"/>
      <w:r w:rsidR="00DF08F3">
        <w:rPr>
          <w:rFonts w:ascii="Times New Roman" w:eastAsia="Arial Unicode MS" w:hAnsi="Times New Roman" w:cs="Times New Roman"/>
          <w:kern w:val="1"/>
          <w:sz w:val="24"/>
          <w:szCs w:val="24"/>
        </w:rPr>
        <w:t>от</w:t>
      </w:r>
      <w:proofErr w:type="gramEnd"/>
      <w:r w:rsidR="00DF08F3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_____________ </w:t>
      </w:r>
      <w:proofErr w:type="gramStart"/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>на</w:t>
      </w:r>
      <w:proofErr w:type="gramEnd"/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r w:rsidR="004E7AE2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специальный 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счет </w:t>
      </w:r>
      <w:r w:rsidR="004E7AE2">
        <w:rPr>
          <w:rFonts w:ascii="Times New Roman" w:eastAsia="Arial Unicode MS" w:hAnsi="Times New Roman" w:cs="Times New Roman"/>
          <w:kern w:val="1"/>
          <w:sz w:val="24"/>
          <w:szCs w:val="24"/>
        </w:rPr>
        <w:t>ОАО «Северский пищекомбинат»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0"/>
        </w:rPr>
        <w:t xml:space="preserve"> в качестве задатка для участия в торгах, засчитыва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>ется в счет оплаты Покупателем имущества по настоящему договору.</w:t>
      </w:r>
    </w:p>
    <w:p w:rsidR="0050209B" w:rsidRPr="0050209B" w:rsidRDefault="0050209B" w:rsidP="0050209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3.2.2. Остальную денежную сумму в размере </w:t>
      </w:r>
      <w:r w:rsidR="004E7AE2">
        <w:rPr>
          <w:rFonts w:ascii="Times New Roman" w:eastAsia="Arial Unicode MS" w:hAnsi="Times New Roman" w:cs="Times New Roman"/>
          <w:kern w:val="1"/>
          <w:sz w:val="24"/>
          <w:szCs w:val="24"/>
        </w:rPr>
        <w:t>______________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>рубл</w:t>
      </w:r>
      <w:r w:rsidR="005D2440">
        <w:rPr>
          <w:rFonts w:ascii="Times New Roman" w:eastAsia="Arial Unicode MS" w:hAnsi="Times New Roman" w:cs="Times New Roman"/>
          <w:kern w:val="1"/>
          <w:sz w:val="24"/>
          <w:szCs w:val="24"/>
        </w:rPr>
        <w:t>ей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Покупатель обязан оплатить </w:t>
      </w:r>
      <w:r w:rsidR="00684545">
        <w:rPr>
          <w:rFonts w:ascii="Times New Roman" w:eastAsia="Arial Unicode MS" w:hAnsi="Times New Roman" w:cs="Times New Roman"/>
          <w:kern w:val="1"/>
          <w:sz w:val="24"/>
          <w:szCs w:val="24"/>
        </w:rPr>
        <w:t>Продавцу</w:t>
      </w:r>
      <w:r w:rsidR="005D2440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в безналичной форме путем перечисления денежных средств 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>на расчетный счет по реквизитам: получатель платежа ОАО «Северский пищекомбинат»,</w:t>
      </w:r>
      <w:r w:rsidR="000E287C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ИНН 7024025769</w:t>
      </w:r>
      <w:r w:rsidR="00171A19">
        <w:rPr>
          <w:rFonts w:ascii="Times New Roman" w:eastAsia="Arial Unicode MS" w:hAnsi="Times New Roman" w:cs="Times New Roman"/>
          <w:kern w:val="1"/>
          <w:sz w:val="24"/>
          <w:szCs w:val="24"/>
        </w:rPr>
        <w:t>,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КПП 702401001, </w:t>
      </w:r>
      <w:proofErr w:type="gramStart"/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>р</w:t>
      </w:r>
      <w:proofErr w:type="gramEnd"/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/с 40702810006290005498, БИК 046902728, к\с 30101810500000000728 в ОАО «Томскпромстройбанк» г. Томск. </w:t>
      </w:r>
    </w:p>
    <w:p w:rsidR="0050209B" w:rsidRPr="0050209B" w:rsidRDefault="0050209B" w:rsidP="0050209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3.3. Покупатель обязан оплатить сумму, указанную п. 3.2.2 настоящего договора, в течение тридцати дней со дня подписания настоящего договора. Обязанность Покупателя по оплате продаваемого имущество считается исполненной с момента поступления указанной суммы 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lastRenderedPageBreak/>
        <w:t xml:space="preserve">на </w:t>
      </w:r>
      <w:r w:rsidR="00171A19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расчетный 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счет </w:t>
      </w:r>
      <w:r w:rsidR="00684545">
        <w:rPr>
          <w:rFonts w:ascii="Times New Roman" w:eastAsia="Arial Unicode MS" w:hAnsi="Times New Roman" w:cs="Times New Roman"/>
          <w:kern w:val="1"/>
          <w:sz w:val="24"/>
          <w:szCs w:val="24"/>
        </w:rPr>
        <w:t>Продавца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в полном объеме.</w:t>
      </w:r>
    </w:p>
    <w:p w:rsidR="0050209B" w:rsidRPr="0050209B" w:rsidRDefault="0050209B" w:rsidP="0050209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684545" w:rsidRDefault="0050209B" w:rsidP="0050209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>4. Передача имущества и переход права собственности.</w:t>
      </w:r>
    </w:p>
    <w:p w:rsidR="00B44FBC" w:rsidRPr="0050209B" w:rsidRDefault="00B44FBC" w:rsidP="0050209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50209B" w:rsidRPr="0050209B" w:rsidRDefault="0050209B" w:rsidP="0050209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>4.1. Передача имущества оформляется актом приема-передачи</w:t>
      </w:r>
      <w:r w:rsidR="00171A19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в </w:t>
      </w:r>
      <w:r w:rsidR="00171A19" w:rsidRPr="006E66F3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течение </w:t>
      </w:r>
      <w:r w:rsidR="006E66F3">
        <w:rPr>
          <w:rFonts w:ascii="Times New Roman" w:hAnsi="Times New Roman" w:cs="Times New Roman"/>
          <w:sz w:val="24"/>
          <w:szCs w:val="24"/>
        </w:rPr>
        <w:t>четырнадцати</w:t>
      </w:r>
      <w:r w:rsidR="006E66F3">
        <w:t xml:space="preserve"> </w:t>
      </w:r>
      <w:r w:rsidR="00171A19">
        <w:rPr>
          <w:rFonts w:ascii="Times New Roman" w:eastAsia="Arial Unicode MS" w:hAnsi="Times New Roman" w:cs="Times New Roman"/>
          <w:kern w:val="1"/>
          <w:sz w:val="24"/>
          <w:szCs w:val="24"/>
        </w:rPr>
        <w:t>дней после полной оплаты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>.</w:t>
      </w:r>
    </w:p>
    <w:p w:rsidR="0050209B" w:rsidRPr="0050209B" w:rsidRDefault="0050209B" w:rsidP="0050209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4.2. Передача имущества производится по месту </w:t>
      </w:r>
      <w:r w:rsidR="005E20F5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его 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>нахождения</w:t>
      </w:r>
      <w:r w:rsidR="005E20F5">
        <w:rPr>
          <w:rFonts w:ascii="Times New Roman" w:eastAsia="Arial Unicode MS" w:hAnsi="Times New Roman" w:cs="Times New Roman"/>
          <w:kern w:val="1"/>
          <w:sz w:val="24"/>
          <w:szCs w:val="24"/>
        </w:rPr>
        <w:t>.</w:t>
      </w:r>
    </w:p>
    <w:p w:rsidR="0050209B" w:rsidRPr="0050209B" w:rsidRDefault="0050209B" w:rsidP="0050209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4.3. Акт приема-передачи имущества подписывается </w:t>
      </w:r>
      <w:r w:rsidR="005D2440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уполномоченными 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>представителями сторон в трех экземплярах.</w:t>
      </w:r>
    </w:p>
    <w:p w:rsidR="0050209B" w:rsidRPr="0050209B" w:rsidRDefault="0050209B" w:rsidP="0050209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>4.4. Риск случайной гибели и повреждения имущества, а так же бремя содержания имущества, переходят от Продавца на Покупателя с момента подписания акта приема-передачи имущества.</w:t>
      </w:r>
    </w:p>
    <w:p w:rsidR="0050209B" w:rsidRPr="0050209B" w:rsidRDefault="0050209B" w:rsidP="0050209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>4.5. В соответствии со ст. 551 ГК РФ переход  права собственности на недвижимость подлежит государственной регистрации. Расходы по государственной регистрации перехода права собственности на недвижимость по настоящему договору возлагаются на Покупателя.</w:t>
      </w:r>
    </w:p>
    <w:p w:rsidR="0050209B" w:rsidRDefault="0050209B" w:rsidP="0050209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>5. Ответственность сторон.</w:t>
      </w:r>
    </w:p>
    <w:p w:rsidR="00B44FBC" w:rsidRPr="0050209B" w:rsidRDefault="00B44FBC" w:rsidP="0050209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50209B" w:rsidRPr="0050209B" w:rsidRDefault="0050209B" w:rsidP="0050209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>5.1. За просрочку платежа Покупатель уплачивает Продавцу пени из расчета 0,1% от неоплаченной суммы за каждый день просрочки.</w:t>
      </w:r>
    </w:p>
    <w:p w:rsidR="0050209B" w:rsidRPr="0050209B" w:rsidRDefault="0050209B" w:rsidP="0050209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5.2. Покупатель достаточно осведомлен о состоянии и качестве имущества на момент заключения настоящего договора, дополнительных гарантий на продаваемое имущество Продавец не дает. </w:t>
      </w:r>
    </w:p>
    <w:p w:rsidR="0050209B" w:rsidRDefault="0050209B" w:rsidP="0050209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>6. Расторжение договора.</w:t>
      </w:r>
    </w:p>
    <w:p w:rsidR="00B44FBC" w:rsidRPr="0050209B" w:rsidRDefault="00B44FBC" w:rsidP="0050209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50209B" w:rsidRPr="0050209B" w:rsidRDefault="0050209B" w:rsidP="0050209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6.1. Продавец вправе отказаться от исполнения настоящего договора полностью в одностороннем внесудебном порядке в случае, если Покупатель не перечислит  в срок, указанный в п.3.3. настоящего договора, на </w:t>
      </w:r>
      <w:r w:rsidR="005D2440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расчетный 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счет </w:t>
      </w:r>
      <w:r w:rsidR="00684545">
        <w:rPr>
          <w:rFonts w:ascii="Times New Roman" w:eastAsia="Arial Unicode MS" w:hAnsi="Times New Roman" w:cs="Times New Roman"/>
          <w:kern w:val="1"/>
          <w:sz w:val="24"/>
          <w:szCs w:val="24"/>
        </w:rPr>
        <w:t>Продавца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r w:rsidR="000E287C">
        <w:rPr>
          <w:rFonts w:ascii="Times New Roman" w:eastAsia="Arial Unicode MS" w:hAnsi="Times New Roman" w:cs="Times New Roman"/>
          <w:kern w:val="1"/>
          <w:sz w:val="24"/>
          <w:szCs w:val="24"/>
        </w:rPr>
        <w:t>указанную в п.3.2.2 настоящего договора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r w:rsidR="000E287C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сумму </w:t>
      </w: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>в полном размере.</w:t>
      </w:r>
    </w:p>
    <w:p w:rsidR="0050209B" w:rsidRPr="0050209B" w:rsidRDefault="0050209B" w:rsidP="0050209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6.2. В случае, предусмотренном п. 6.1. настоящего договора, договор считается расторгнутым с момента получения Покупателем соответствующего уведомления Продавца. Покупатель считается получившим такое уведомление по истечении десяти календарных дней </w:t>
      </w:r>
      <w:proofErr w:type="gramStart"/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>с даты направления</w:t>
      </w:r>
      <w:proofErr w:type="gramEnd"/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соответствующего уведомления заказным письмом по адресу Покупателя, указанному в настоящем договоре.</w:t>
      </w:r>
    </w:p>
    <w:p w:rsidR="0050209B" w:rsidRPr="0050209B" w:rsidRDefault="0050209B" w:rsidP="0050209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6.3. В случае расторжения настоящего договора </w:t>
      </w:r>
      <w:r w:rsidR="00526CA6">
        <w:rPr>
          <w:rFonts w:ascii="Times New Roman" w:eastAsia="Arial Unicode MS" w:hAnsi="Times New Roman" w:cs="Times New Roman"/>
          <w:kern w:val="1"/>
          <w:sz w:val="24"/>
          <w:szCs w:val="24"/>
        </w:rPr>
        <w:t>по вине Покупателя внесенный им задаток не возвращается</w:t>
      </w:r>
      <w:bookmarkStart w:id="0" w:name="_GoBack"/>
      <w:bookmarkEnd w:id="0"/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>, и он утрачивает задаток полностью.</w:t>
      </w:r>
    </w:p>
    <w:p w:rsidR="0050209B" w:rsidRPr="0050209B" w:rsidRDefault="0050209B" w:rsidP="0050209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50209B" w:rsidRDefault="0050209B" w:rsidP="0050209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>7. Заключительные положения.</w:t>
      </w:r>
    </w:p>
    <w:p w:rsidR="00B44FBC" w:rsidRPr="0050209B" w:rsidRDefault="00B44FBC" w:rsidP="0050209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50209B" w:rsidRPr="0050209B" w:rsidRDefault="0050209B" w:rsidP="0050209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>7.1. Покупатель не вправе передавать свои права из настоящего договора третьим лицам без письменного согласия Продавца.</w:t>
      </w:r>
    </w:p>
    <w:p w:rsidR="0050209B" w:rsidRPr="0050209B" w:rsidRDefault="0050209B" w:rsidP="0050209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>7.2. Настоящий договор вступает в силу с момента его подписания.</w:t>
      </w:r>
    </w:p>
    <w:p w:rsidR="0050209B" w:rsidRPr="0050209B" w:rsidRDefault="0050209B" w:rsidP="0050209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>7.3. Любые изменения и дополнения к настоящему договору действительны лишь при условии, что они совершенны в письменной форме и подписаны надлежаще уполномоченными на то представителями Сторон.</w:t>
      </w:r>
    </w:p>
    <w:p w:rsidR="0050209B" w:rsidRPr="0050209B" w:rsidRDefault="0050209B" w:rsidP="0050209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>7.4.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:rsidR="0050209B" w:rsidRPr="0050209B" w:rsidRDefault="0050209B" w:rsidP="0050209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7.5. Споры и разногласия, возникшие из настоящего Договора или в связи с ним, будут решаться Сторонами путем переговоров. В случае </w:t>
      </w:r>
      <w:proofErr w:type="gramStart"/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>не достижения</w:t>
      </w:r>
      <w:proofErr w:type="gramEnd"/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согласия спор передается на рассмотрение в Арбитражный суд Томской области.</w:t>
      </w:r>
    </w:p>
    <w:p w:rsidR="0050209B" w:rsidRPr="0050209B" w:rsidRDefault="0050209B" w:rsidP="0050209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50209B">
        <w:rPr>
          <w:rFonts w:ascii="Times New Roman" w:eastAsia="Arial Unicode MS" w:hAnsi="Times New Roman" w:cs="Times New Roman"/>
          <w:kern w:val="1"/>
          <w:sz w:val="24"/>
          <w:szCs w:val="24"/>
        </w:rPr>
        <w:t>7.6. Настоящий Договор составлен в трех экземплярах, обладающих равной юридической силой.</w:t>
      </w:r>
    </w:p>
    <w:p w:rsidR="0050209B" w:rsidRPr="0050209B" w:rsidRDefault="0050209B" w:rsidP="0050209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</w:pPr>
    </w:p>
    <w:p w:rsidR="0050209B" w:rsidRPr="005D2440" w:rsidRDefault="005D2440" w:rsidP="0050209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1"/>
          <w:sz w:val="24"/>
          <w:szCs w:val="24"/>
        </w:rPr>
        <w:t>8. Реквизиты и подписи сторон</w:t>
      </w:r>
    </w:p>
    <w:p w:rsidR="0050209B" w:rsidRPr="0050209B" w:rsidRDefault="0050209B" w:rsidP="0050209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50209B" w:rsidRPr="0050209B" w:rsidRDefault="0050209B" w:rsidP="0050209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531"/>
        <w:gridCol w:w="238"/>
        <w:gridCol w:w="4699"/>
      </w:tblGrid>
      <w:tr w:rsidR="0050209B" w:rsidRPr="00171A19" w:rsidTr="00DA79F2">
        <w:trPr>
          <w:trHeight w:val="253"/>
        </w:trPr>
        <w:tc>
          <w:tcPr>
            <w:tcW w:w="4531" w:type="dxa"/>
            <w:vAlign w:val="center"/>
          </w:tcPr>
          <w:p w:rsidR="0050209B" w:rsidRPr="00171A19" w:rsidRDefault="0050209B" w:rsidP="0050209B">
            <w:pPr>
              <w:widowControl w:val="0"/>
              <w:tabs>
                <w:tab w:val="left" w:pos="3780"/>
                <w:tab w:val="left" w:pos="3960"/>
              </w:tabs>
              <w:suppressAutoHyphens/>
              <w:spacing w:after="0" w:line="240" w:lineRule="auto"/>
              <w:ind w:right="459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171A19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 xml:space="preserve">ПРОДАВЕЦ:                                                          </w:t>
            </w:r>
          </w:p>
        </w:tc>
        <w:tc>
          <w:tcPr>
            <w:tcW w:w="238" w:type="dxa"/>
            <w:vAlign w:val="center"/>
          </w:tcPr>
          <w:p w:rsidR="0050209B" w:rsidRPr="00171A19" w:rsidRDefault="0050209B" w:rsidP="0050209B">
            <w:pPr>
              <w:widowControl w:val="0"/>
              <w:tabs>
                <w:tab w:val="left" w:pos="3780"/>
                <w:tab w:val="left" w:pos="3960"/>
              </w:tabs>
              <w:suppressAutoHyphens/>
              <w:spacing w:after="0" w:line="240" w:lineRule="auto"/>
              <w:ind w:right="459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4699" w:type="dxa"/>
            <w:vAlign w:val="center"/>
          </w:tcPr>
          <w:p w:rsidR="0050209B" w:rsidRPr="00171A19" w:rsidRDefault="0050209B" w:rsidP="0068454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171A19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ПОКУПАТЕЛЬ:</w:t>
            </w:r>
          </w:p>
        </w:tc>
      </w:tr>
      <w:tr w:rsidR="0050209B" w:rsidRPr="00171A19" w:rsidTr="00DA79F2">
        <w:trPr>
          <w:trHeight w:val="717"/>
        </w:trPr>
        <w:tc>
          <w:tcPr>
            <w:tcW w:w="4531" w:type="dxa"/>
            <w:vAlign w:val="center"/>
          </w:tcPr>
          <w:p w:rsidR="0050209B" w:rsidRPr="00171A19" w:rsidRDefault="0050209B" w:rsidP="0050209B">
            <w:pPr>
              <w:widowControl w:val="0"/>
              <w:tabs>
                <w:tab w:val="left" w:pos="3780"/>
                <w:tab w:val="left" w:pos="3960"/>
              </w:tabs>
              <w:suppressAutoHyphens/>
              <w:spacing w:after="0" w:line="240" w:lineRule="auto"/>
              <w:ind w:right="459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171A19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ОАО «Северский пищекомбинат»</w:t>
            </w:r>
          </w:p>
        </w:tc>
        <w:tc>
          <w:tcPr>
            <w:tcW w:w="238" w:type="dxa"/>
            <w:vAlign w:val="center"/>
          </w:tcPr>
          <w:p w:rsidR="0050209B" w:rsidRPr="00171A19" w:rsidRDefault="0050209B" w:rsidP="0050209B">
            <w:pPr>
              <w:widowControl w:val="0"/>
              <w:tabs>
                <w:tab w:val="left" w:pos="3780"/>
                <w:tab w:val="left" w:pos="3960"/>
              </w:tabs>
              <w:suppressAutoHyphens/>
              <w:spacing w:after="0" w:line="240" w:lineRule="auto"/>
              <w:ind w:right="459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4699" w:type="dxa"/>
            <w:vAlign w:val="center"/>
          </w:tcPr>
          <w:p w:rsidR="0050209B" w:rsidRPr="00171A19" w:rsidRDefault="0050209B" w:rsidP="00DA79F2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</w:tc>
      </w:tr>
      <w:tr w:rsidR="00684545" w:rsidRPr="00171A19" w:rsidTr="00DA79F2">
        <w:trPr>
          <w:trHeight w:val="369"/>
        </w:trPr>
        <w:tc>
          <w:tcPr>
            <w:tcW w:w="4531" w:type="dxa"/>
            <w:vAlign w:val="center"/>
          </w:tcPr>
          <w:p w:rsidR="00684545" w:rsidRPr="00171A19" w:rsidRDefault="00D231FF" w:rsidP="0050209B">
            <w:pPr>
              <w:widowControl w:val="0"/>
              <w:tabs>
                <w:tab w:val="left" w:pos="3780"/>
                <w:tab w:val="left" w:pos="3960"/>
              </w:tabs>
              <w:suppressAutoHyphens/>
              <w:spacing w:after="0" w:line="240" w:lineRule="auto"/>
              <w:ind w:right="459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171A1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ОГРН 1067024012593</w:t>
            </w:r>
          </w:p>
        </w:tc>
        <w:tc>
          <w:tcPr>
            <w:tcW w:w="238" w:type="dxa"/>
            <w:vAlign w:val="center"/>
          </w:tcPr>
          <w:p w:rsidR="00684545" w:rsidRPr="00171A19" w:rsidRDefault="00684545" w:rsidP="0050209B">
            <w:pPr>
              <w:widowControl w:val="0"/>
              <w:tabs>
                <w:tab w:val="left" w:pos="3780"/>
                <w:tab w:val="left" w:pos="3960"/>
              </w:tabs>
              <w:suppressAutoHyphens/>
              <w:spacing w:after="0" w:line="240" w:lineRule="auto"/>
              <w:ind w:right="459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4699" w:type="dxa"/>
            <w:vAlign w:val="center"/>
          </w:tcPr>
          <w:p w:rsidR="00684545" w:rsidRPr="00171A19" w:rsidRDefault="00684545" w:rsidP="00DA79F2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50209B" w:rsidRPr="00171A19" w:rsidTr="00DA79F2">
        <w:trPr>
          <w:trHeight w:val="490"/>
        </w:trPr>
        <w:tc>
          <w:tcPr>
            <w:tcW w:w="4531" w:type="dxa"/>
            <w:vAlign w:val="center"/>
          </w:tcPr>
          <w:p w:rsidR="0050209B" w:rsidRPr="00171A19" w:rsidRDefault="0050209B" w:rsidP="0050209B">
            <w:pPr>
              <w:widowControl w:val="0"/>
              <w:tabs>
                <w:tab w:val="left" w:pos="3780"/>
                <w:tab w:val="left" w:pos="3960"/>
              </w:tabs>
              <w:suppressAutoHyphens/>
              <w:spacing w:after="0" w:line="240" w:lineRule="auto"/>
              <w:ind w:right="459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171A1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ИНН 7024025769/ КПП 702401001</w:t>
            </w:r>
          </w:p>
        </w:tc>
        <w:tc>
          <w:tcPr>
            <w:tcW w:w="238" w:type="dxa"/>
            <w:vAlign w:val="center"/>
          </w:tcPr>
          <w:p w:rsidR="0050209B" w:rsidRPr="00171A19" w:rsidRDefault="0050209B" w:rsidP="0050209B">
            <w:pPr>
              <w:widowControl w:val="0"/>
              <w:tabs>
                <w:tab w:val="left" w:pos="3780"/>
                <w:tab w:val="left" w:pos="3960"/>
              </w:tabs>
              <w:suppressAutoHyphens/>
              <w:spacing w:after="0" w:line="240" w:lineRule="auto"/>
              <w:ind w:right="459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4699" w:type="dxa"/>
            <w:vAlign w:val="center"/>
          </w:tcPr>
          <w:p w:rsidR="0050209B" w:rsidRPr="00171A19" w:rsidRDefault="0050209B" w:rsidP="00DA79F2">
            <w:pPr>
              <w:widowControl w:val="0"/>
              <w:tabs>
                <w:tab w:val="left" w:pos="3780"/>
                <w:tab w:val="left" w:pos="4445"/>
              </w:tabs>
              <w:suppressAutoHyphens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50209B" w:rsidRPr="00171A19" w:rsidTr="00DA79F2">
        <w:trPr>
          <w:trHeight w:val="543"/>
        </w:trPr>
        <w:tc>
          <w:tcPr>
            <w:tcW w:w="4531" w:type="dxa"/>
          </w:tcPr>
          <w:p w:rsidR="0050209B" w:rsidRPr="00171A19" w:rsidRDefault="0050209B" w:rsidP="005E20F5">
            <w:pPr>
              <w:widowControl w:val="0"/>
              <w:tabs>
                <w:tab w:val="left" w:pos="3780"/>
                <w:tab w:val="left" w:pos="3960"/>
              </w:tabs>
              <w:suppressAutoHyphens/>
              <w:spacing w:after="0" w:line="240" w:lineRule="auto"/>
              <w:ind w:right="459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171A19">
              <w:rPr>
                <w:rFonts w:ascii="Times New Roman" w:eastAsia="Arial Unicode MS" w:hAnsi="Times New Roman" w:cs="Times New Roman"/>
                <w:color w:val="000000"/>
                <w:spacing w:val="-10"/>
                <w:kern w:val="1"/>
                <w:sz w:val="24"/>
                <w:szCs w:val="24"/>
              </w:rPr>
              <w:t xml:space="preserve">Адрес: 636019, </w:t>
            </w:r>
            <w:r w:rsidR="005E20F5">
              <w:rPr>
                <w:rFonts w:ascii="Times New Roman" w:eastAsia="Arial Unicode MS" w:hAnsi="Times New Roman" w:cs="Times New Roman"/>
                <w:color w:val="000000"/>
                <w:spacing w:val="-10"/>
                <w:kern w:val="1"/>
                <w:sz w:val="24"/>
                <w:szCs w:val="24"/>
              </w:rPr>
              <w:t xml:space="preserve">Россия, </w:t>
            </w:r>
            <w:r w:rsidRPr="00171A19">
              <w:rPr>
                <w:rFonts w:ascii="Times New Roman" w:eastAsia="Arial Unicode MS" w:hAnsi="Times New Roman" w:cs="Times New Roman"/>
                <w:color w:val="000000"/>
                <w:spacing w:val="-10"/>
                <w:kern w:val="1"/>
                <w:sz w:val="24"/>
                <w:szCs w:val="24"/>
              </w:rPr>
              <w:t xml:space="preserve">Томская область, </w:t>
            </w:r>
            <w:r w:rsidR="005E20F5">
              <w:rPr>
                <w:rFonts w:ascii="Times New Roman" w:eastAsia="Arial Unicode MS" w:hAnsi="Times New Roman" w:cs="Times New Roman"/>
                <w:color w:val="000000"/>
                <w:spacing w:val="-10"/>
                <w:kern w:val="1"/>
                <w:sz w:val="24"/>
                <w:szCs w:val="24"/>
              </w:rPr>
              <w:t>г. Северск</w:t>
            </w:r>
            <w:r w:rsidRPr="00171A19">
              <w:rPr>
                <w:rFonts w:ascii="Times New Roman" w:eastAsia="Arial Unicode MS" w:hAnsi="Times New Roman" w:cs="Times New Roman"/>
                <w:color w:val="000000"/>
                <w:spacing w:val="-10"/>
                <w:kern w:val="1"/>
                <w:sz w:val="24"/>
                <w:szCs w:val="24"/>
              </w:rPr>
              <w:t xml:space="preserve">, </w:t>
            </w:r>
            <w:r w:rsidRPr="00171A19">
              <w:rPr>
                <w:rFonts w:ascii="Times New Roman" w:eastAsia="Arial Unicode MS" w:hAnsi="Times New Roman" w:cs="Times New Roman"/>
                <w:color w:val="000000"/>
                <w:spacing w:val="-9"/>
                <w:kern w:val="1"/>
                <w:sz w:val="24"/>
                <w:szCs w:val="24"/>
              </w:rPr>
              <w:t xml:space="preserve">ул. </w:t>
            </w:r>
            <w:proofErr w:type="spellStart"/>
            <w:r w:rsidRPr="00171A19">
              <w:rPr>
                <w:rFonts w:ascii="Times New Roman" w:eastAsia="Arial Unicode MS" w:hAnsi="Times New Roman" w:cs="Times New Roman"/>
                <w:color w:val="000000"/>
                <w:spacing w:val="-9"/>
                <w:kern w:val="1"/>
                <w:sz w:val="24"/>
                <w:szCs w:val="24"/>
              </w:rPr>
              <w:t>Предзаводская</w:t>
            </w:r>
            <w:proofErr w:type="spellEnd"/>
            <w:r w:rsidR="005E20F5">
              <w:rPr>
                <w:rFonts w:ascii="Times New Roman" w:eastAsia="Arial Unicode MS" w:hAnsi="Times New Roman" w:cs="Times New Roman"/>
                <w:color w:val="000000"/>
                <w:spacing w:val="-9"/>
                <w:kern w:val="1"/>
                <w:sz w:val="24"/>
                <w:szCs w:val="24"/>
              </w:rPr>
              <w:t>,</w:t>
            </w:r>
            <w:r w:rsidRPr="00171A19">
              <w:rPr>
                <w:rFonts w:ascii="Times New Roman" w:eastAsia="Arial Unicode MS" w:hAnsi="Times New Roman" w:cs="Times New Roman"/>
                <w:color w:val="000000"/>
                <w:spacing w:val="-9"/>
                <w:kern w:val="1"/>
                <w:sz w:val="24"/>
                <w:szCs w:val="24"/>
              </w:rPr>
              <w:t xml:space="preserve"> 16,</w:t>
            </w:r>
            <w:r w:rsidR="005E20F5">
              <w:rPr>
                <w:rFonts w:ascii="Times New Roman" w:eastAsia="Arial Unicode MS" w:hAnsi="Times New Roman" w:cs="Times New Roman"/>
                <w:color w:val="000000"/>
                <w:spacing w:val="-9"/>
                <w:kern w:val="1"/>
                <w:sz w:val="24"/>
                <w:szCs w:val="24"/>
              </w:rPr>
              <w:t xml:space="preserve"> </w:t>
            </w:r>
            <w:r w:rsidRPr="00171A19">
              <w:rPr>
                <w:rFonts w:ascii="Times New Roman" w:eastAsia="Arial Unicode MS" w:hAnsi="Times New Roman" w:cs="Times New Roman"/>
                <w:color w:val="000000"/>
                <w:spacing w:val="-9"/>
                <w:kern w:val="1"/>
                <w:sz w:val="24"/>
                <w:szCs w:val="24"/>
              </w:rPr>
              <w:t>1</w:t>
            </w:r>
          </w:p>
        </w:tc>
        <w:tc>
          <w:tcPr>
            <w:tcW w:w="238" w:type="dxa"/>
          </w:tcPr>
          <w:p w:rsidR="0050209B" w:rsidRPr="00171A19" w:rsidRDefault="0050209B" w:rsidP="0050209B">
            <w:pPr>
              <w:widowControl w:val="0"/>
              <w:tabs>
                <w:tab w:val="left" w:pos="3780"/>
                <w:tab w:val="left" w:pos="3960"/>
              </w:tabs>
              <w:suppressAutoHyphens/>
              <w:spacing w:after="0" w:line="240" w:lineRule="auto"/>
              <w:ind w:right="459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4699" w:type="dxa"/>
          </w:tcPr>
          <w:p w:rsidR="0050209B" w:rsidRPr="00171A19" w:rsidRDefault="0050209B" w:rsidP="005E20F5">
            <w:pPr>
              <w:widowControl w:val="0"/>
              <w:tabs>
                <w:tab w:val="left" w:pos="3780"/>
                <w:tab w:val="left" w:pos="4445"/>
              </w:tabs>
              <w:suppressAutoHyphens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50209B" w:rsidRPr="00171A19" w:rsidTr="00DA79F2">
        <w:trPr>
          <w:trHeight w:val="1314"/>
        </w:trPr>
        <w:tc>
          <w:tcPr>
            <w:tcW w:w="4531" w:type="dxa"/>
          </w:tcPr>
          <w:p w:rsidR="0050209B" w:rsidRPr="00171A19" w:rsidRDefault="0050209B" w:rsidP="0050209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proofErr w:type="gramStart"/>
            <w:r w:rsidRPr="00171A1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р</w:t>
            </w:r>
            <w:proofErr w:type="gramEnd"/>
            <w:r w:rsidRPr="00171A1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/с 40702810006290005498</w:t>
            </w:r>
          </w:p>
          <w:p w:rsidR="0050209B" w:rsidRPr="00171A19" w:rsidRDefault="0050209B" w:rsidP="0050209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171A1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в ОАО «Томскпромстройбанк» г. Томск, </w:t>
            </w:r>
          </w:p>
          <w:p w:rsidR="0050209B" w:rsidRPr="00171A19" w:rsidRDefault="0050209B" w:rsidP="0050209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171A1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к/сч. 30101810500000000728, </w:t>
            </w:r>
          </w:p>
          <w:p w:rsidR="0050209B" w:rsidRPr="00171A19" w:rsidRDefault="0050209B" w:rsidP="0050209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171A1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БИК  046902728</w:t>
            </w:r>
          </w:p>
          <w:p w:rsidR="0050209B" w:rsidRPr="00171A19" w:rsidRDefault="0050209B" w:rsidP="0050209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38" w:type="dxa"/>
          </w:tcPr>
          <w:p w:rsidR="0050209B" w:rsidRPr="00171A19" w:rsidRDefault="0050209B" w:rsidP="0050209B">
            <w:pPr>
              <w:widowControl w:val="0"/>
              <w:tabs>
                <w:tab w:val="left" w:pos="3780"/>
                <w:tab w:val="left" w:pos="3960"/>
              </w:tabs>
              <w:suppressAutoHyphens/>
              <w:spacing w:after="0" w:line="240" w:lineRule="auto"/>
              <w:ind w:right="459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4699" w:type="dxa"/>
          </w:tcPr>
          <w:p w:rsidR="00D231FF" w:rsidRPr="00171A19" w:rsidRDefault="00D231FF" w:rsidP="00DA79F2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D231FF" w:rsidRPr="00171A19" w:rsidTr="00DA79F2">
        <w:trPr>
          <w:trHeight w:val="1314"/>
        </w:trPr>
        <w:tc>
          <w:tcPr>
            <w:tcW w:w="4531" w:type="dxa"/>
          </w:tcPr>
          <w:p w:rsidR="00D231FF" w:rsidRDefault="00D231FF" w:rsidP="0050209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171A19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Конкурсный управляющий</w:t>
            </w:r>
          </w:p>
          <w:p w:rsidR="00DA79F2" w:rsidRPr="00171A19" w:rsidRDefault="00DA79F2" w:rsidP="0050209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  <w:p w:rsidR="00D231FF" w:rsidRPr="00171A19" w:rsidRDefault="00D231FF" w:rsidP="0050209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  <w:p w:rsidR="00D231FF" w:rsidRPr="00171A19" w:rsidRDefault="00D231FF" w:rsidP="0050209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  <w:p w:rsidR="00D231FF" w:rsidRPr="00171A19" w:rsidRDefault="00D231FF" w:rsidP="0050209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171A19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_______________ Д.А. Прохоров</w:t>
            </w:r>
          </w:p>
        </w:tc>
        <w:tc>
          <w:tcPr>
            <w:tcW w:w="238" w:type="dxa"/>
          </w:tcPr>
          <w:p w:rsidR="00D231FF" w:rsidRPr="00171A19" w:rsidRDefault="00D231FF" w:rsidP="0050209B">
            <w:pPr>
              <w:widowControl w:val="0"/>
              <w:tabs>
                <w:tab w:val="left" w:pos="3780"/>
                <w:tab w:val="left" w:pos="3960"/>
              </w:tabs>
              <w:suppressAutoHyphens/>
              <w:spacing w:after="0" w:line="240" w:lineRule="auto"/>
              <w:ind w:right="459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4699" w:type="dxa"/>
          </w:tcPr>
          <w:p w:rsidR="00DA79F2" w:rsidRPr="00171A19" w:rsidRDefault="00DA79F2" w:rsidP="0050209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  <w:p w:rsidR="00D231FF" w:rsidRDefault="00D231FF" w:rsidP="0050209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  <w:p w:rsidR="00DA79F2" w:rsidRPr="00171A19" w:rsidRDefault="00DA79F2" w:rsidP="0050209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  <w:p w:rsidR="00D231FF" w:rsidRPr="00171A19" w:rsidRDefault="004E7AE2" w:rsidP="004E7AE2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 xml:space="preserve">_____________ </w:t>
            </w:r>
            <w:r w:rsidR="00D231FF" w:rsidRPr="00171A1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</w:tr>
    </w:tbl>
    <w:p w:rsidR="00CF4F3C" w:rsidRDefault="00CF4F3C"/>
    <w:sectPr w:rsidR="00CF4F3C" w:rsidSect="00DA79F2">
      <w:footerReference w:type="default" r:id="rId9"/>
      <w:pgSz w:w="11906" w:h="16838"/>
      <w:pgMar w:top="851" w:right="851" w:bottom="851" w:left="158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3AA" w:rsidRDefault="00AD63AA" w:rsidP="000E287C">
      <w:pPr>
        <w:spacing w:after="0" w:line="240" w:lineRule="auto"/>
      </w:pPr>
      <w:r>
        <w:separator/>
      </w:r>
    </w:p>
  </w:endnote>
  <w:endnote w:type="continuationSeparator" w:id="0">
    <w:p w:rsidR="00AD63AA" w:rsidRDefault="00AD63AA" w:rsidP="000E2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87C" w:rsidRDefault="000E287C">
    <w:pPr>
      <w:pStyle w:val="a5"/>
    </w:pPr>
  </w:p>
  <w:p w:rsidR="000E287C" w:rsidRDefault="000E287C">
    <w:pPr>
      <w:pStyle w:val="a5"/>
    </w:pPr>
    <w:r>
      <w:t xml:space="preserve">Продавец__________________      </w:t>
    </w:r>
    <w:r w:rsidR="00DA79F2">
      <w:t xml:space="preserve"> </w:t>
    </w:r>
    <w:r>
      <w:t xml:space="preserve">                                                          Покупатель ____________________</w:t>
    </w:r>
  </w:p>
  <w:p w:rsidR="000E287C" w:rsidRDefault="000E287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3AA" w:rsidRDefault="00AD63AA" w:rsidP="000E287C">
      <w:pPr>
        <w:spacing w:after="0" w:line="240" w:lineRule="auto"/>
      </w:pPr>
      <w:r>
        <w:separator/>
      </w:r>
    </w:p>
  </w:footnote>
  <w:footnote w:type="continuationSeparator" w:id="0">
    <w:p w:rsidR="00AD63AA" w:rsidRDefault="00AD63AA" w:rsidP="000E2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B7F64"/>
    <w:multiLevelType w:val="hybridMultilevel"/>
    <w:tmpl w:val="B68A7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F8F"/>
    <w:rsid w:val="00020B67"/>
    <w:rsid w:val="000E287C"/>
    <w:rsid w:val="00104DD5"/>
    <w:rsid w:val="00171A19"/>
    <w:rsid w:val="001838D3"/>
    <w:rsid w:val="003E167F"/>
    <w:rsid w:val="003F7999"/>
    <w:rsid w:val="00450ED0"/>
    <w:rsid w:val="004E7AE2"/>
    <w:rsid w:val="0050209B"/>
    <w:rsid w:val="00526CA6"/>
    <w:rsid w:val="0054461D"/>
    <w:rsid w:val="005D2440"/>
    <w:rsid w:val="005E20F5"/>
    <w:rsid w:val="00684545"/>
    <w:rsid w:val="006E66F3"/>
    <w:rsid w:val="007152BB"/>
    <w:rsid w:val="00921CCA"/>
    <w:rsid w:val="009C20DE"/>
    <w:rsid w:val="00A4269D"/>
    <w:rsid w:val="00AC4E86"/>
    <w:rsid w:val="00AD63AA"/>
    <w:rsid w:val="00B12462"/>
    <w:rsid w:val="00B44FBC"/>
    <w:rsid w:val="00C97B7A"/>
    <w:rsid w:val="00CE4F8F"/>
    <w:rsid w:val="00CF4F3C"/>
    <w:rsid w:val="00D231FF"/>
    <w:rsid w:val="00D47C0E"/>
    <w:rsid w:val="00DA79F2"/>
    <w:rsid w:val="00DF08F3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287C"/>
  </w:style>
  <w:style w:type="paragraph" w:styleId="a5">
    <w:name w:val="footer"/>
    <w:basedOn w:val="a"/>
    <w:link w:val="a6"/>
    <w:uiPriority w:val="99"/>
    <w:unhideWhenUsed/>
    <w:rsid w:val="000E2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287C"/>
  </w:style>
  <w:style w:type="paragraph" w:styleId="a7">
    <w:name w:val="Balloon Text"/>
    <w:basedOn w:val="a"/>
    <w:link w:val="a8"/>
    <w:uiPriority w:val="99"/>
    <w:semiHidden/>
    <w:unhideWhenUsed/>
    <w:rsid w:val="000E2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287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44F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287C"/>
  </w:style>
  <w:style w:type="paragraph" w:styleId="a5">
    <w:name w:val="footer"/>
    <w:basedOn w:val="a"/>
    <w:link w:val="a6"/>
    <w:uiPriority w:val="99"/>
    <w:unhideWhenUsed/>
    <w:rsid w:val="000E2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287C"/>
  </w:style>
  <w:style w:type="paragraph" w:styleId="a7">
    <w:name w:val="Balloon Text"/>
    <w:basedOn w:val="a"/>
    <w:link w:val="a8"/>
    <w:uiPriority w:val="99"/>
    <w:semiHidden/>
    <w:unhideWhenUsed/>
    <w:rsid w:val="000E2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287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44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69750-D1E0-443F-B57B-69936632A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СпецТех</dc:creator>
  <cp:keywords/>
  <dc:description/>
  <cp:lastModifiedBy>СпецТех</cp:lastModifiedBy>
  <cp:revision>20</cp:revision>
  <cp:lastPrinted>2017-09-17T09:11:00Z</cp:lastPrinted>
  <dcterms:created xsi:type="dcterms:W3CDTF">2017-08-21T10:16:00Z</dcterms:created>
  <dcterms:modified xsi:type="dcterms:W3CDTF">2019-12-17T08:37:00Z</dcterms:modified>
</cp:coreProperties>
</file>