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201</w:t>
      </w:r>
      <w:r w:rsidR="00414CAB">
        <w:rPr>
          <w:rFonts w:eastAsia="Courier New CYR" w:cs="Courier New CYR"/>
          <w:sz w:val="22"/>
          <w:szCs w:val="22"/>
        </w:rPr>
        <w:t>9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FB1576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Cs/>
          <w:sz w:val="21"/>
          <w:szCs w:val="21"/>
        </w:rPr>
      </w:pPr>
      <w:r w:rsidRPr="00FB1576">
        <w:rPr>
          <w:sz w:val="21"/>
          <w:szCs w:val="21"/>
        </w:rPr>
        <w:t xml:space="preserve">Финансовый управляющий  должника </w:t>
      </w:r>
      <w:r w:rsidR="00FB1576" w:rsidRPr="00FB1576">
        <w:rPr>
          <w:color w:val="000000" w:themeColor="text1"/>
          <w:sz w:val="21"/>
          <w:szCs w:val="21"/>
          <w:shd w:val="clear" w:color="auto" w:fill="FFFFFF"/>
        </w:rPr>
        <w:t xml:space="preserve">Смирнова Сергея Евгеньевича </w:t>
      </w:r>
      <w:r w:rsidR="00FB1576" w:rsidRPr="00FB1576">
        <w:rPr>
          <w:color w:val="000000" w:themeColor="text1"/>
          <w:sz w:val="21"/>
          <w:szCs w:val="21"/>
        </w:rPr>
        <w:t>(22.06.1961 года рождения, место рождения: г. Кострома, СНИЛС 075-090-353-78, ИНН 440101366061, место регистрации: г. Кострома, ул. </w:t>
      </w:r>
      <w:proofErr w:type="spellStart"/>
      <w:r w:rsidR="00FB1576" w:rsidRPr="00FB1576">
        <w:rPr>
          <w:color w:val="000000" w:themeColor="text1"/>
          <w:sz w:val="21"/>
          <w:szCs w:val="21"/>
        </w:rPr>
        <w:t>Шагова</w:t>
      </w:r>
      <w:proofErr w:type="spellEnd"/>
      <w:r w:rsidR="00FB1576" w:rsidRPr="00FB1576">
        <w:rPr>
          <w:color w:val="000000" w:themeColor="text1"/>
          <w:sz w:val="21"/>
          <w:szCs w:val="21"/>
        </w:rPr>
        <w:t>, д. 4, кв. 5)</w:t>
      </w:r>
      <w:r w:rsidR="00B41EF9" w:rsidRPr="00FB1576">
        <w:rPr>
          <w:color w:val="000000" w:themeColor="text1"/>
          <w:sz w:val="21"/>
          <w:szCs w:val="21"/>
        </w:rPr>
        <w:t xml:space="preserve"> </w:t>
      </w:r>
      <w:r w:rsidR="00B41EF9" w:rsidRPr="00FB1576">
        <w:rPr>
          <w:color w:val="333333"/>
          <w:sz w:val="21"/>
          <w:szCs w:val="21"/>
        </w:rPr>
        <w:t xml:space="preserve"> </w:t>
      </w:r>
      <w:r w:rsidR="00B41EF9" w:rsidRPr="00FB1576">
        <w:rPr>
          <w:color w:val="000000" w:themeColor="text1"/>
          <w:sz w:val="21"/>
          <w:szCs w:val="21"/>
        </w:rPr>
        <w:t xml:space="preserve">Лебедев Александр Сергеевич (ИНН 440109854166, СНИЛС 074-061-066-35, адрес для направления корреспонденции: 156011, г.Кострома, а/я 33) - член </w:t>
      </w:r>
      <w:r w:rsidR="007F6B4E">
        <w:rPr>
          <w:color w:val="000000" w:themeColor="text1"/>
          <w:sz w:val="21"/>
          <w:szCs w:val="21"/>
        </w:rPr>
        <w:t>ААУ</w:t>
      </w:r>
      <w:r w:rsidR="00B41EF9" w:rsidRPr="00FB1576">
        <w:rPr>
          <w:color w:val="000000" w:themeColor="text1"/>
          <w:sz w:val="21"/>
          <w:szCs w:val="21"/>
        </w:rPr>
        <w:t xml:space="preserve"> «ЦФОП АПК» (</w:t>
      </w:r>
      <w:r w:rsidR="00B41EF9" w:rsidRPr="00FB1576">
        <w:rPr>
          <w:bCs/>
          <w:color w:val="000000" w:themeColor="text1"/>
          <w:sz w:val="21"/>
          <w:szCs w:val="21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B41EF9" w:rsidRPr="00FB1576">
        <w:rPr>
          <w:color w:val="000000" w:themeColor="text1"/>
          <w:sz w:val="21"/>
          <w:szCs w:val="21"/>
          <w:shd w:val="clear" w:color="auto" w:fill="FFFFFF"/>
        </w:rPr>
        <w:t xml:space="preserve">ИНН </w:t>
      </w:r>
      <w:r w:rsidR="00B41EF9" w:rsidRPr="00FB1576">
        <w:rPr>
          <w:bCs/>
          <w:color w:val="000000" w:themeColor="text1"/>
          <w:sz w:val="21"/>
          <w:szCs w:val="21"/>
          <w:bdr w:val="none" w:sz="0" w:space="0" w:color="auto" w:frame="1"/>
          <w:shd w:val="clear" w:color="auto" w:fill="FFFFFF"/>
        </w:rPr>
        <w:t xml:space="preserve">7707030411, ОГРН </w:t>
      </w:r>
      <w:r w:rsidR="00B41EF9" w:rsidRPr="00FB1576">
        <w:rPr>
          <w:bCs/>
          <w:color w:val="000000" w:themeColor="text1"/>
          <w:sz w:val="21"/>
          <w:szCs w:val="21"/>
          <w:bdr w:val="none" w:sz="0" w:space="0" w:color="auto" w:frame="1"/>
        </w:rPr>
        <w:t>1107799002057</w:t>
      </w:r>
      <w:r w:rsidR="00B41EF9" w:rsidRPr="00FB1576">
        <w:rPr>
          <w:color w:val="000000" w:themeColor="text1"/>
          <w:sz w:val="21"/>
          <w:szCs w:val="21"/>
        </w:rPr>
        <w:t>)</w:t>
      </w:r>
      <w:r w:rsidR="00B41EF9" w:rsidRPr="00FB1576">
        <w:rPr>
          <w:color w:val="333333"/>
          <w:sz w:val="21"/>
          <w:szCs w:val="21"/>
        </w:rPr>
        <w:t xml:space="preserve">, действующий на основании </w:t>
      </w:r>
      <w:r w:rsidR="007F6B4E">
        <w:rPr>
          <w:color w:val="333333"/>
          <w:sz w:val="21"/>
          <w:szCs w:val="21"/>
        </w:rPr>
        <w:t xml:space="preserve">решения от </w:t>
      </w:r>
      <w:r w:rsidR="00FB1576" w:rsidRPr="00FB1576">
        <w:rPr>
          <w:color w:val="000000" w:themeColor="text1"/>
          <w:sz w:val="21"/>
          <w:szCs w:val="21"/>
        </w:rPr>
        <w:t xml:space="preserve">29.09.2016  по делу № </w:t>
      </w:r>
      <w:r w:rsidR="00FB1576" w:rsidRPr="00FB1576">
        <w:rPr>
          <w:sz w:val="21"/>
          <w:szCs w:val="21"/>
        </w:rPr>
        <w:t>А31-1189/2016</w:t>
      </w:r>
      <w:r w:rsidR="00325B02" w:rsidRPr="00FB1576">
        <w:rPr>
          <w:rFonts w:eastAsia="Courier New CYR"/>
          <w:sz w:val="21"/>
          <w:szCs w:val="21"/>
        </w:rPr>
        <w:t>, именуем</w:t>
      </w:r>
      <w:r w:rsidRPr="00FB1576">
        <w:rPr>
          <w:rFonts w:eastAsia="Courier New CYR"/>
          <w:sz w:val="21"/>
          <w:szCs w:val="21"/>
        </w:rPr>
        <w:t>ый</w:t>
      </w:r>
      <w:r w:rsidR="00325B02" w:rsidRPr="00FB1576">
        <w:rPr>
          <w:rFonts w:eastAsia="Courier New CYR"/>
          <w:sz w:val="21"/>
          <w:szCs w:val="21"/>
        </w:rPr>
        <w:t xml:space="preserve"> далее «Организатор торгов», с одной стороны и </w:t>
      </w:r>
      <w:r w:rsidR="00325B02" w:rsidRPr="00FB1576">
        <w:rPr>
          <w:rFonts w:eastAsia="Times New Roman CYR"/>
          <w:sz w:val="21"/>
          <w:szCs w:val="21"/>
        </w:rPr>
        <w:t>________________________________</w:t>
      </w:r>
      <w:r w:rsidR="00325B02" w:rsidRPr="00FB1576">
        <w:rPr>
          <w:rFonts w:eastAsia="Courier New CYR"/>
          <w:sz w:val="21"/>
          <w:szCs w:val="21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43811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b/>
          <w:bCs/>
          <w:sz w:val="21"/>
          <w:szCs w:val="21"/>
        </w:rPr>
        <w:t xml:space="preserve"> II. ПРЕДМЕТ ДОГОВОРА</w:t>
      </w:r>
    </w:p>
    <w:p w:rsidR="00143A5B" w:rsidRPr="00F43811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2.1. Предметом договора является внесение Претендентом задатка для участия  в </w:t>
      </w:r>
      <w:r w:rsidRPr="00F43811">
        <w:rPr>
          <w:rFonts w:eastAsia="Times New Roman CYR" w:cs="Times New Roman CYR"/>
          <w:sz w:val="21"/>
          <w:szCs w:val="21"/>
        </w:rPr>
        <w:t xml:space="preserve">торгах в форме </w:t>
      </w:r>
      <w:r w:rsidR="007F6B4E">
        <w:rPr>
          <w:rFonts w:eastAsia="Times New Roman CYR" w:cs="Times New Roman CYR"/>
          <w:sz w:val="21"/>
          <w:szCs w:val="21"/>
        </w:rPr>
        <w:t>публичного предложения</w:t>
      </w:r>
      <w:r w:rsidRPr="00F43811">
        <w:rPr>
          <w:rFonts w:eastAsia="Times New Roman CYR" w:cs="Times New Roman CYR"/>
          <w:sz w:val="21"/>
          <w:szCs w:val="21"/>
        </w:rPr>
        <w:t xml:space="preserve"> в электронной форме на электронной площадке </w:t>
      </w:r>
      <w:r w:rsidR="007A5FFE" w:rsidRPr="00F43811">
        <w:rPr>
          <w:sz w:val="21"/>
          <w:szCs w:val="21"/>
        </w:rPr>
        <w:t>(ЭТП) «МЕТА-ИНВЕСТ» (</w:t>
      </w:r>
      <w:hyperlink r:id="rId4" w:history="1">
        <w:r w:rsidR="007A5FFE" w:rsidRPr="00F43811">
          <w:rPr>
            <w:rStyle w:val="a6"/>
            <w:sz w:val="21"/>
            <w:szCs w:val="21"/>
          </w:rPr>
          <w:t>www.meta-invest.ru</w:t>
        </w:r>
      </w:hyperlink>
      <w:r w:rsidR="007A5FFE" w:rsidRPr="00F43811">
        <w:rPr>
          <w:sz w:val="21"/>
          <w:szCs w:val="21"/>
        </w:rPr>
        <w:t>)</w:t>
      </w:r>
      <w:r w:rsidR="00143A5B" w:rsidRPr="00F43811">
        <w:rPr>
          <w:sz w:val="21"/>
          <w:szCs w:val="21"/>
        </w:rPr>
        <w:t xml:space="preserve"> </w:t>
      </w:r>
      <w:r w:rsidR="000B7E55" w:rsidRPr="00F43811">
        <w:rPr>
          <w:sz w:val="21"/>
          <w:szCs w:val="21"/>
        </w:rPr>
        <w:t xml:space="preserve"> по продаже </w:t>
      </w:r>
      <w:r w:rsidRPr="00F43811">
        <w:rPr>
          <w:rFonts w:eastAsia="Times New Roman CYR" w:cs="Times New Roman CYR"/>
          <w:sz w:val="21"/>
          <w:szCs w:val="21"/>
        </w:rPr>
        <w:t xml:space="preserve"> имущества </w:t>
      </w:r>
      <w:r w:rsidRPr="00F43811">
        <w:rPr>
          <w:rFonts w:eastAsia="Courier New CYR" w:cs="Courier New CYR"/>
          <w:sz w:val="21"/>
          <w:szCs w:val="21"/>
        </w:rPr>
        <w:t xml:space="preserve"> </w:t>
      </w:r>
      <w:r w:rsidR="000B7E55" w:rsidRPr="00F43811">
        <w:rPr>
          <w:rFonts w:eastAsia="Courier New CYR" w:cs="Courier New CYR"/>
          <w:sz w:val="21"/>
          <w:szCs w:val="21"/>
        </w:rPr>
        <w:t xml:space="preserve"> должника: </w:t>
      </w:r>
    </w:p>
    <w:p w:rsidR="00FB1576" w:rsidRPr="00FB1576" w:rsidRDefault="00FB1576">
      <w:pPr>
        <w:tabs>
          <w:tab w:val="left" w:pos="8550"/>
        </w:tabs>
        <w:autoSpaceDE w:val="0"/>
        <w:jc w:val="both"/>
        <w:rPr>
          <w:b/>
          <w:bCs/>
          <w:i/>
          <w:sz w:val="21"/>
          <w:szCs w:val="21"/>
          <w:u w:val="single"/>
        </w:rPr>
      </w:pPr>
      <w:r w:rsidRPr="00FB1576">
        <w:rPr>
          <w:b/>
          <w:bCs/>
          <w:i/>
          <w:sz w:val="21"/>
          <w:szCs w:val="21"/>
          <w:u w:val="single"/>
        </w:rPr>
        <w:t xml:space="preserve">квартиру – с кадастровым номером: </w:t>
      </w:r>
      <w:r w:rsidRPr="00FB1576">
        <w:rPr>
          <w:rFonts w:eastAsia="Times New Roman"/>
          <w:b/>
          <w:i/>
          <w:color w:val="000000"/>
          <w:sz w:val="21"/>
          <w:szCs w:val="21"/>
          <w:u w:val="single"/>
        </w:rPr>
        <w:t>44:27:040108:320</w:t>
      </w:r>
      <w:r w:rsidRPr="00FB1576">
        <w:rPr>
          <w:b/>
          <w:bCs/>
          <w:i/>
          <w:sz w:val="21"/>
          <w:szCs w:val="21"/>
          <w:u w:val="single"/>
        </w:rPr>
        <w:t xml:space="preserve">, расположенную на 2 этаже многоквартирного дома с кадастровым номером: </w:t>
      </w:r>
      <w:r w:rsidRPr="00FB1576">
        <w:rPr>
          <w:b/>
          <w:i/>
          <w:sz w:val="21"/>
          <w:szCs w:val="21"/>
          <w:u w:val="single"/>
        </w:rPr>
        <w:t xml:space="preserve"> 44:27:040108:130 </w:t>
      </w:r>
      <w:r w:rsidRPr="00FB1576">
        <w:rPr>
          <w:b/>
          <w:bCs/>
          <w:i/>
          <w:sz w:val="21"/>
          <w:szCs w:val="21"/>
          <w:u w:val="single"/>
        </w:rPr>
        <w:t xml:space="preserve">по адресу: </w:t>
      </w:r>
      <w:r w:rsidRPr="00FB1576">
        <w:rPr>
          <w:b/>
          <w:i/>
          <w:color w:val="000000" w:themeColor="text1"/>
          <w:sz w:val="21"/>
          <w:szCs w:val="21"/>
          <w:u w:val="single"/>
        </w:rPr>
        <w:t>г. Кострома, ул. </w:t>
      </w:r>
      <w:proofErr w:type="spellStart"/>
      <w:r w:rsidRPr="00FB1576">
        <w:rPr>
          <w:b/>
          <w:i/>
          <w:color w:val="000000" w:themeColor="text1"/>
          <w:sz w:val="21"/>
          <w:szCs w:val="21"/>
          <w:u w:val="single"/>
        </w:rPr>
        <w:t>Шагова</w:t>
      </w:r>
      <w:proofErr w:type="spellEnd"/>
      <w:r w:rsidRPr="00FB1576">
        <w:rPr>
          <w:b/>
          <w:i/>
          <w:color w:val="000000" w:themeColor="text1"/>
          <w:sz w:val="21"/>
          <w:szCs w:val="21"/>
          <w:u w:val="single"/>
        </w:rPr>
        <w:t>, д. 4, кв. 5</w:t>
      </w:r>
      <w:r w:rsidRPr="00FB1576">
        <w:rPr>
          <w:b/>
          <w:bCs/>
          <w:i/>
          <w:sz w:val="21"/>
          <w:szCs w:val="21"/>
          <w:u w:val="single"/>
        </w:rPr>
        <w:t>, общей площадью 37,3 кв. м, состоящую из 2-х комнат</w:t>
      </w:r>
    </w:p>
    <w:p w:rsidR="007F6B4E" w:rsidRPr="00F43811" w:rsidRDefault="00325B02" w:rsidP="007F6B4E">
      <w:pPr>
        <w:ind w:firstLine="426"/>
        <w:jc w:val="both"/>
        <w:rPr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2.2. </w:t>
      </w:r>
      <w:r w:rsidR="007F6B4E" w:rsidRPr="00DF3FA5">
        <w:rPr>
          <w:sz w:val="23"/>
          <w:szCs w:val="23"/>
        </w:rPr>
        <w:t xml:space="preserve">Для участия в Торгах по продаже имущества должника стоимостью: </w:t>
      </w:r>
      <w:r w:rsidR="007F6B4E">
        <w:rPr>
          <w:sz w:val="23"/>
          <w:szCs w:val="23"/>
        </w:rPr>
        <w:t xml:space="preserve">_____________________ </w:t>
      </w:r>
      <w:r w:rsidR="007F6B4E" w:rsidRPr="00DF3FA5">
        <w:rPr>
          <w:sz w:val="23"/>
          <w:szCs w:val="23"/>
        </w:rPr>
        <w:t xml:space="preserve">Претендент в безналичном порядке перечисляет, а Организатор принимает задаток в размере </w:t>
      </w:r>
      <w:r w:rsidR="007F6B4E">
        <w:rPr>
          <w:sz w:val="23"/>
          <w:szCs w:val="23"/>
        </w:rPr>
        <w:t>20</w:t>
      </w:r>
      <w:r w:rsidR="007F6B4E" w:rsidRPr="00DF3FA5">
        <w:rPr>
          <w:color w:val="000000"/>
          <w:sz w:val="23"/>
          <w:szCs w:val="23"/>
        </w:rPr>
        <w:t xml:space="preserve"> % </w:t>
      </w:r>
      <w:r w:rsidR="007F6B4E" w:rsidRPr="00DF3FA5">
        <w:rPr>
          <w:sz w:val="23"/>
          <w:szCs w:val="23"/>
        </w:rPr>
        <w:t>от начальной цены лота (сумм</w:t>
      </w:r>
      <w:r w:rsidR="007F6B4E">
        <w:rPr>
          <w:sz w:val="23"/>
          <w:szCs w:val="23"/>
        </w:rPr>
        <w:t>а</w:t>
      </w:r>
      <w:r w:rsidR="007F6B4E" w:rsidRPr="00DF3FA5">
        <w:rPr>
          <w:sz w:val="23"/>
          <w:szCs w:val="23"/>
        </w:rPr>
        <w:t xml:space="preserve"> указан</w:t>
      </w:r>
      <w:r w:rsidR="007F6B4E">
        <w:rPr>
          <w:sz w:val="23"/>
          <w:szCs w:val="23"/>
        </w:rPr>
        <w:t>а</w:t>
      </w:r>
      <w:r w:rsidR="007F6B4E" w:rsidRPr="00DF3FA5">
        <w:rPr>
          <w:sz w:val="23"/>
          <w:szCs w:val="23"/>
        </w:rPr>
        <w:t xml:space="preserve"> выше)</w:t>
      </w:r>
      <w:r w:rsidR="007F6B4E">
        <w:rPr>
          <w:sz w:val="23"/>
          <w:szCs w:val="23"/>
        </w:rPr>
        <w:t>.</w:t>
      </w:r>
    </w:p>
    <w:p w:rsidR="00325B02" w:rsidRPr="00F43811" w:rsidRDefault="00143A5B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1"/>
          <w:szCs w:val="21"/>
        </w:rPr>
      </w:pPr>
      <w:r w:rsidRPr="00F43811">
        <w:rPr>
          <w:sz w:val="21"/>
          <w:szCs w:val="21"/>
        </w:rPr>
        <w:t>.</w:t>
      </w:r>
      <w:r w:rsidR="00325B02" w:rsidRPr="00F43811">
        <w:rPr>
          <w:rFonts w:eastAsia="Courier New CYR" w:cs="Courier New CYR"/>
          <w:sz w:val="21"/>
          <w:szCs w:val="21"/>
        </w:rPr>
        <w:t xml:space="preserve">                                                        </w:t>
      </w:r>
      <w:r w:rsidR="00325B02" w:rsidRPr="00F43811">
        <w:rPr>
          <w:rFonts w:eastAsia="Courier New CYR" w:cs="Courier New CYR"/>
          <w:b/>
          <w:bCs/>
          <w:sz w:val="21"/>
          <w:szCs w:val="21"/>
        </w:rPr>
        <w:t xml:space="preserve">  </w:t>
      </w:r>
    </w:p>
    <w:p w:rsidR="00325B02" w:rsidRPr="00F43811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b/>
          <w:bCs/>
          <w:sz w:val="21"/>
          <w:szCs w:val="21"/>
        </w:rPr>
        <w:t xml:space="preserve"> III. ВНЕСЕНИЕ ЗАДАТКА</w:t>
      </w:r>
    </w:p>
    <w:p w:rsidR="00143A5B" w:rsidRPr="00FB1576" w:rsidRDefault="00325B02" w:rsidP="00143A5B">
      <w:pPr>
        <w:rPr>
          <w:color w:val="000000"/>
          <w:sz w:val="21"/>
          <w:szCs w:val="21"/>
        </w:rPr>
      </w:pPr>
      <w:r w:rsidRPr="00FB1576">
        <w:rPr>
          <w:rFonts w:eastAsia="Courier New CYR"/>
          <w:sz w:val="21"/>
          <w:szCs w:val="21"/>
        </w:rPr>
        <w:t xml:space="preserve">   3.1. В</w:t>
      </w:r>
      <w:r w:rsidRPr="00FB1576">
        <w:rPr>
          <w:color w:val="000000"/>
          <w:sz w:val="21"/>
          <w:szCs w:val="21"/>
        </w:rPr>
        <w:t>несение задатка производится на счет организатора торгов</w:t>
      </w:r>
      <w:r w:rsidRPr="00FB1576">
        <w:rPr>
          <w:rFonts w:eastAsia="Times New Roman CYR"/>
          <w:color w:val="000000"/>
          <w:sz w:val="21"/>
          <w:szCs w:val="21"/>
        </w:rPr>
        <w:t xml:space="preserve"> по следующим реквизитам</w:t>
      </w:r>
      <w:r w:rsidRPr="00FB1576">
        <w:rPr>
          <w:color w:val="000000"/>
          <w:sz w:val="21"/>
          <w:szCs w:val="21"/>
        </w:rPr>
        <w:t xml:space="preserve">: </w:t>
      </w:r>
    </w:p>
    <w:p w:rsidR="00FB1576" w:rsidRPr="00FB1576" w:rsidRDefault="00FB1576" w:rsidP="00FB1576">
      <w:pPr>
        <w:pStyle w:val="ConsNonformat"/>
        <w:ind w:left="708"/>
        <w:rPr>
          <w:rFonts w:ascii="Times New Roman" w:hAnsi="Times New Roman"/>
          <w:bCs/>
          <w:color w:val="000000" w:themeColor="text1"/>
          <w:sz w:val="21"/>
          <w:szCs w:val="21"/>
        </w:rPr>
      </w:pPr>
      <w:proofErr w:type="spellStart"/>
      <w:r w:rsidRPr="00FB1576">
        <w:rPr>
          <w:rFonts w:ascii="Times New Roman" w:hAnsi="Times New Roman" w:cs="Times New Roman"/>
          <w:color w:val="000000" w:themeColor="text1"/>
          <w:sz w:val="21"/>
          <w:szCs w:val="21"/>
        </w:rPr>
        <w:t>р</w:t>
      </w:r>
      <w:proofErr w:type="spellEnd"/>
      <w:r w:rsidRPr="00FB157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/с </w:t>
      </w:r>
      <w:r w:rsidRPr="00FB1576">
        <w:rPr>
          <w:rFonts w:ascii="Times New Roman" w:hAnsi="Times New Roman" w:cs="Times New Roman"/>
          <w:sz w:val="21"/>
          <w:szCs w:val="21"/>
        </w:rPr>
        <w:t>40817810729008074173</w:t>
      </w:r>
      <w:r w:rsidRPr="00FB157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КОСТРОМСКОЕ ОТДЕЛЕНИЕ N 8640/0027 ПАО СБЕРБАНК, г.КОСТРОМА, БИК 043469623 к/с 30101810200000000623</w:t>
      </w:r>
    </w:p>
    <w:p w:rsidR="00FB1576" w:rsidRPr="00FB1576" w:rsidRDefault="00FB1576" w:rsidP="00FB1576">
      <w:pPr>
        <w:ind w:left="708"/>
        <w:mirrorIndents/>
        <w:jc w:val="both"/>
        <w:rPr>
          <w:color w:val="000000" w:themeColor="text1"/>
          <w:sz w:val="21"/>
          <w:szCs w:val="21"/>
        </w:rPr>
      </w:pPr>
      <w:r w:rsidRPr="00FB1576">
        <w:rPr>
          <w:color w:val="000000" w:themeColor="text1"/>
          <w:sz w:val="21"/>
          <w:szCs w:val="21"/>
        </w:rPr>
        <w:tab/>
        <w:t xml:space="preserve">Получатель платежа: </w:t>
      </w:r>
      <w:r w:rsidRPr="00FB1576">
        <w:rPr>
          <w:color w:val="000000"/>
          <w:sz w:val="21"/>
          <w:szCs w:val="21"/>
          <w:shd w:val="clear" w:color="auto" w:fill="FFFFFF"/>
        </w:rPr>
        <w:t>Смирнов Сергей Евгеньевич</w:t>
      </w:r>
      <w:r w:rsidRPr="00FB1576">
        <w:rPr>
          <w:color w:val="000000" w:themeColor="text1"/>
          <w:sz w:val="21"/>
          <w:szCs w:val="21"/>
        </w:rPr>
        <w:t xml:space="preserve">. </w:t>
      </w:r>
    </w:p>
    <w:p w:rsidR="00325B02" w:rsidRPr="007F6B4E" w:rsidRDefault="007F6B4E" w:rsidP="00143A5B">
      <w:pPr>
        <w:rPr>
          <w:sz w:val="21"/>
          <w:szCs w:val="21"/>
        </w:rPr>
      </w:pPr>
      <w:r>
        <w:rPr>
          <w:rFonts w:eastAsia="Arial"/>
          <w:color w:val="000000"/>
          <w:sz w:val="21"/>
          <w:szCs w:val="21"/>
        </w:rPr>
        <w:tab/>
      </w:r>
      <w:r w:rsidR="00325B02" w:rsidRPr="00F43811">
        <w:rPr>
          <w:rFonts w:eastAsia="Arial"/>
          <w:color w:val="000000"/>
          <w:sz w:val="21"/>
          <w:szCs w:val="21"/>
        </w:rPr>
        <w:t xml:space="preserve">Внесение задатка </w:t>
      </w:r>
      <w:r w:rsidR="00325B02" w:rsidRPr="007F6B4E">
        <w:rPr>
          <w:rFonts w:eastAsia="Arial"/>
          <w:color w:val="000000"/>
          <w:sz w:val="21"/>
          <w:szCs w:val="21"/>
        </w:rPr>
        <w:t xml:space="preserve">осуществляется </w:t>
      </w:r>
      <w:r w:rsidRPr="007F6B4E">
        <w:rPr>
          <w:sz w:val="21"/>
          <w:szCs w:val="21"/>
        </w:rPr>
        <w:t>в размере 20 (двадцать) % от цены предложения действительной для периода, в который поступила заявка</w:t>
      </w:r>
      <w:r>
        <w:rPr>
          <w:sz w:val="21"/>
          <w:szCs w:val="21"/>
        </w:rPr>
        <w:t>.</w:t>
      </w:r>
    </w:p>
    <w:p w:rsidR="00325B02" w:rsidRPr="00F43811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1"/>
          <w:szCs w:val="21"/>
        </w:rPr>
      </w:pPr>
      <w:r w:rsidRPr="00F43811">
        <w:rPr>
          <w:rFonts w:eastAsia="Courier New CYR"/>
          <w:sz w:val="21"/>
          <w:szCs w:val="21"/>
        </w:rPr>
        <w:t xml:space="preserve">   3.2. Документом,  подтверждающим  поступление  задатка,  является платежное поручение, которое</w:t>
      </w:r>
      <w:r w:rsidRPr="00F43811">
        <w:rPr>
          <w:rFonts w:eastAsia="Courier New CYR" w:cs="Courier New CYR"/>
          <w:sz w:val="21"/>
          <w:szCs w:val="21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F43811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b/>
          <w:bCs/>
          <w:sz w:val="21"/>
          <w:szCs w:val="21"/>
        </w:rPr>
        <w:t>IV. ВОЗВРАТ ЗАДАТКА</w:t>
      </w:r>
    </w:p>
    <w:p w:rsidR="00325B02" w:rsidRPr="00F43811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 4.1.Задаток   возвращается   Претенденту   в   случаях,  когда Претендент:</w:t>
      </w:r>
    </w:p>
    <w:p w:rsidR="00325B02" w:rsidRPr="00F43811" w:rsidRDefault="00325B02">
      <w:pPr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 - не допущен к участию в торгах;</w:t>
      </w:r>
    </w:p>
    <w:p w:rsidR="00325B02" w:rsidRPr="00F43811" w:rsidRDefault="00325B02">
      <w:pPr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 - не признан победителем торгов;</w:t>
      </w:r>
    </w:p>
    <w:p w:rsidR="00325B02" w:rsidRPr="00F43811" w:rsidRDefault="00325B02">
      <w:pPr>
        <w:autoSpaceDE w:val="0"/>
        <w:ind w:left="177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>- отзывает заявку в установленный срок;</w:t>
      </w:r>
    </w:p>
    <w:p w:rsidR="00325B02" w:rsidRPr="00F43811" w:rsidRDefault="00325B02">
      <w:pPr>
        <w:autoSpaceDE w:val="0"/>
        <w:ind w:left="177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>- в случае признания торгов несостоявшимися.</w:t>
      </w:r>
    </w:p>
    <w:p w:rsidR="00325B02" w:rsidRPr="00F43811" w:rsidRDefault="00325B02">
      <w:pPr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F43811" w:rsidRDefault="00325B02">
      <w:pPr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 4.3. Возврат  задатка  осуществляется  любым удобным для Сторон способом.</w:t>
      </w:r>
    </w:p>
    <w:p w:rsidR="00325B02" w:rsidRPr="00F43811" w:rsidRDefault="00325B02">
      <w:pPr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43811" w:rsidRDefault="00325B02">
      <w:pPr>
        <w:autoSpaceDE w:val="0"/>
        <w:jc w:val="both"/>
        <w:rPr>
          <w:rFonts w:eastAsia="Courier New CYR" w:cs="Courier New CYR"/>
          <w:sz w:val="21"/>
          <w:szCs w:val="21"/>
        </w:rPr>
      </w:pPr>
      <w:r w:rsidRPr="00F43811">
        <w:rPr>
          <w:rFonts w:eastAsia="Courier New CYR" w:cs="Courier New CYR"/>
          <w:sz w:val="21"/>
          <w:szCs w:val="21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43811" w:rsidRDefault="00325B02">
      <w:pPr>
        <w:autoSpaceDE w:val="0"/>
        <w:jc w:val="both"/>
        <w:rPr>
          <w:sz w:val="21"/>
          <w:szCs w:val="21"/>
        </w:rPr>
      </w:pPr>
      <w:r w:rsidRPr="00F43811">
        <w:rPr>
          <w:rFonts w:eastAsia="Courier New CYR" w:cs="Courier New CYR"/>
          <w:b/>
          <w:sz w:val="21"/>
          <w:szCs w:val="21"/>
        </w:rPr>
        <w:t xml:space="preserve">                                                 V. </w:t>
      </w:r>
      <w:r w:rsidRPr="00F43811">
        <w:rPr>
          <w:rFonts w:eastAsia="Courier New CYR" w:cs="Courier New CYR"/>
          <w:b/>
          <w:bCs/>
          <w:sz w:val="21"/>
          <w:szCs w:val="21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523"/>
        <w:gridCol w:w="5539"/>
      </w:tblGrid>
      <w:tr w:rsidR="00325B02" w:rsidRPr="00F43811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43811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1"/>
                <w:szCs w:val="21"/>
              </w:rPr>
            </w:pPr>
            <w:r w:rsidRPr="00F43811">
              <w:rPr>
                <w:rFonts w:eastAsia="Courier New CYR" w:cs="Courier New CYR"/>
                <w:sz w:val="21"/>
                <w:szCs w:val="21"/>
              </w:rPr>
              <w:t>Организатор торгов:</w:t>
            </w:r>
          </w:p>
          <w:p w:rsidR="00325B02" w:rsidRPr="00FB1576" w:rsidRDefault="00FB1576" w:rsidP="007F6B4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FB1576">
              <w:rPr>
                <w:b w:val="0"/>
                <w:sz w:val="21"/>
                <w:szCs w:val="21"/>
              </w:rPr>
              <w:t xml:space="preserve">Финансовый управляющий  должника </w:t>
            </w:r>
            <w:r w:rsidRPr="00FB1576">
              <w:rPr>
                <w:b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Смирнова Сергея Евгеньевича </w:t>
            </w:r>
            <w:r w:rsidRPr="00FB1576">
              <w:rPr>
                <w:b w:val="0"/>
                <w:color w:val="000000" w:themeColor="text1"/>
                <w:sz w:val="21"/>
                <w:szCs w:val="21"/>
              </w:rPr>
              <w:t>(22.06.1961 года рождения, место рождения: г. Кострома, СНИЛС 075-090-353-78, ИНН 440101366061, место регистрации: г. Кострома, ул. </w:t>
            </w:r>
            <w:proofErr w:type="spellStart"/>
            <w:r w:rsidRPr="00FB1576">
              <w:rPr>
                <w:b w:val="0"/>
                <w:color w:val="000000" w:themeColor="text1"/>
                <w:sz w:val="21"/>
                <w:szCs w:val="21"/>
              </w:rPr>
              <w:t>Шагова</w:t>
            </w:r>
            <w:proofErr w:type="spellEnd"/>
            <w:r w:rsidRPr="00FB1576">
              <w:rPr>
                <w:b w:val="0"/>
                <w:color w:val="000000" w:themeColor="text1"/>
                <w:sz w:val="21"/>
                <w:szCs w:val="21"/>
              </w:rPr>
              <w:t xml:space="preserve">, д. 4, кв. 5) </w:t>
            </w:r>
            <w:r w:rsidRPr="00FB1576">
              <w:rPr>
                <w:b w:val="0"/>
                <w:color w:val="333333"/>
                <w:sz w:val="21"/>
                <w:szCs w:val="21"/>
              </w:rPr>
              <w:t xml:space="preserve"> </w:t>
            </w:r>
            <w:r w:rsidRPr="00FB1576">
              <w:rPr>
                <w:b w:val="0"/>
                <w:color w:val="000000" w:themeColor="text1"/>
                <w:sz w:val="21"/>
                <w:szCs w:val="21"/>
              </w:rPr>
              <w:t xml:space="preserve">Лебедев Александр Сергеевич (ИНН 440109854166, СНИЛС 074-061-066-35, адрес для направления корреспонденции: 156011, г.Кострома, а/я 33) - член </w:t>
            </w:r>
            <w:r w:rsidR="007F6B4E">
              <w:rPr>
                <w:b w:val="0"/>
                <w:color w:val="000000" w:themeColor="text1"/>
                <w:sz w:val="21"/>
                <w:szCs w:val="21"/>
              </w:rPr>
              <w:t>ААУ</w:t>
            </w:r>
            <w:r w:rsidRPr="00FB1576">
              <w:rPr>
                <w:b w:val="0"/>
                <w:color w:val="000000" w:themeColor="text1"/>
                <w:sz w:val="21"/>
                <w:szCs w:val="21"/>
              </w:rPr>
              <w:t xml:space="preserve"> «ЦФОП АПК» (</w:t>
            </w:r>
            <w:r w:rsidRPr="00FB1576">
              <w:rPr>
                <w:b w:val="0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Pr="00FB1576">
              <w:rPr>
                <w:b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ИНН </w:t>
            </w:r>
            <w:r w:rsidRPr="00FB1576">
              <w:rPr>
                <w:b w:val="0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Pr="00FB1576">
              <w:rPr>
                <w:b w:val="0"/>
                <w:color w:val="000000" w:themeColor="text1"/>
                <w:sz w:val="21"/>
                <w:szCs w:val="21"/>
                <w:bdr w:val="none" w:sz="0" w:space="0" w:color="auto" w:frame="1"/>
              </w:rPr>
              <w:t>1107799002057</w:t>
            </w:r>
            <w:r w:rsidRPr="00FB1576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Pr="00FB1576">
              <w:rPr>
                <w:b w:val="0"/>
                <w:color w:val="333333"/>
                <w:sz w:val="21"/>
                <w:szCs w:val="21"/>
              </w:rPr>
              <w:t xml:space="preserve">, действующий на основании </w:t>
            </w:r>
            <w:r w:rsidRPr="00FB1576">
              <w:rPr>
                <w:b w:val="0"/>
                <w:color w:val="000000" w:themeColor="text1"/>
                <w:sz w:val="21"/>
                <w:szCs w:val="21"/>
              </w:rPr>
              <w:t xml:space="preserve">29.09.2016  по делу № </w:t>
            </w:r>
            <w:r w:rsidRPr="00FB1576">
              <w:rPr>
                <w:b w:val="0"/>
                <w:sz w:val="21"/>
                <w:szCs w:val="21"/>
              </w:rPr>
              <w:t>А31-1189/2016</w:t>
            </w:r>
            <w:r w:rsidR="00325B02" w:rsidRPr="00FB1576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43811" w:rsidRDefault="00325B02">
            <w:pPr>
              <w:autoSpaceDE w:val="0"/>
              <w:snapToGrid w:val="0"/>
              <w:jc w:val="center"/>
              <w:rPr>
                <w:sz w:val="21"/>
                <w:szCs w:val="21"/>
              </w:rPr>
            </w:pPr>
            <w:r w:rsidRPr="00F43811">
              <w:rPr>
                <w:rFonts w:eastAsia="Courier New CYR" w:cs="Courier New CYR"/>
                <w:b/>
                <w:bCs/>
                <w:sz w:val="21"/>
                <w:szCs w:val="21"/>
              </w:rPr>
              <w:t>Претендент:</w:t>
            </w:r>
          </w:p>
        </w:tc>
      </w:tr>
      <w:tr w:rsidR="00325B02" w:rsidRPr="00F43811">
        <w:tc>
          <w:tcPr>
            <w:tcW w:w="4523" w:type="dxa"/>
            <w:shd w:val="clear" w:color="auto" w:fill="auto"/>
          </w:tcPr>
          <w:p w:rsidR="00325B02" w:rsidRPr="00F43811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1"/>
                <w:szCs w:val="21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F43811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1"/>
                <w:szCs w:val="21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7E55"/>
    <w:rsid w:val="00101486"/>
    <w:rsid w:val="00101A91"/>
    <w:rsid w:val="00143A5B"/>
    <w:rsid w:val="00246757"/>
    <w:rsid w:val="00325B02"/>
    <w:rsid w:val="003A42CE"/>
    <w:rsid w:val="003C653A"/>
    <w:rsid w:val="004073F8"/>
    <w:rsid w:val="00414CAB"/>
    <w:rsid w:val="004C0663"/>
    <w:rsid w:val="004D31EB"/>
    <w:rsid w:val="004E24C0"/>
    <w:rsid w:val="00604BA6"/>
    <w:rsid w:val="0063694D"/>
    <w:rsid w:val="0072724D"/>
    <w:rsid w:val="0075594E"/>
    <w:rsid w:val="007773D0"/>
    <w:rsid w:val="007A5FFE"/>
    <w:rsid w:val="007F6B4E"/>
    <w:rsid w:val="00884BB2"/>
    <w:rsid w:val="008A29B9"/>
    <w:rsid w:val="00902AD8"/>
    <w:rsid w:val="00A0473F"/>
    <w:rsid w:val="00AB4300"/>
    <w:rsid w:val="00B41EF9"/>
    <w:rsid w:val="00B57204"/>
    <w:rsid w:val="00BF0394"/>
    <w:rsid w:val="00C1038A"/>
    <w:rsid w:val="00E41214"/>
    <w:rsid w:val="00EC7A95"/>
    <w:rsid w:val="00F43811"/>
    <w:rsid w:val="00FB1576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3746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5</cp:revision>
  <cp:lastPrinted>2017-10-05T05:20:00Z</cp:lastPrinted>
  <dcterms:created xsi:type="dcterms:W3CDTF">2019-04-08T05:41:00Z</dcterms:created>
  <dcterms:modified xsi:type="dcterms:W3CDTF">2019-12-17T18:19:00Z</dcterms:modified>
</cp:coreProperties>
</file>