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ДОГОВОР </w:t>
      </w:r>
    </w:p>
    <w:p>
      <w:pPr>
        <w:pStyle w:val="Обычный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купли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 xml:space="preserve">продажи по лоту 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ru-RU"/>
        </w:rPr>
        <w:t>1</w:t>
      </w:r>
    </w:p>
    <w:p>
      <w:pPr>
        <w:pStyle w:val="Обычный"/>
        <w:widowControl w:val="0"/>
        <w:ind w:firstLine="540"/>
        <w:jc w:val="both"/>
        <w:rPr>
          <w:sz w:val="22"/>
          <w:szCs w:val="22"/>
        </w:rPr>
      </w:pPr>
    </w:p>
    <w:tbl>
      <w:tblPr>
        <w:tblW w:w="957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765"/>
        <w:gridCol w:w="4806"/>
      </w:tblGrid>
      <w:tr>
        <w:tblPrEx>
          <w:shd w:val="clear" w:color="auto" w:fill="auto"/>
        </w:tblPrEx>
        <w:trPr>
          <w:trHeight w:val="590" w:hRule="atLeast"/>
        </w:trPr>
        <w:tc>
          <w:tcPr>
            <w:tcW w:type="dxa" w:w="47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Медвежьегорск</w:t>
            </w:r>
          </w:p>
        </w:tc>
        <w:tc>
          <w:tcPr>
            <w:tcW w:type="dxa" w:w="48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righ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«      » 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____ 201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</w:tr>
    </w:tbl>
    <w:p>
      <w:pPr>
        <w:pStyle w:val="Обычный"/>
        <w:widowControl w:val="0"/>
        <w:ind w:firstLine="540"/>
        <w:jc w:val="both"/>
        <w:rPr>
          <w:sz w:val="22"/>
          <w:szCs w:val="22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Финансовый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управляющий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имуществом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Максимовой Виктории Владимировны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Дмитриев Артем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Анатольевич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именуемый  в дальнейшем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«Продавец»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действующий на основании Решения Арбитражного суда Республики Карелия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15.02.2018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по делу №А</w:t>
      </w:r>
      <w:r>
        <w:rPr>
          <w:rFonts w:ascii="Times New Roman" w:hAnsi="Times New Roman"/>
          <w:sz w:val="24"/>
          <w:szCs w:val="24"/>
          <w:rtl w:val="0"/>
          <w:lang w:val="ru-RU"/>
        </w:rPr>
        <w:t>26-5416/2017,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одной стороны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</w:p>
    <w:p>
      <w:pPr>
        <w:pStyle w:val="Основной текст"/>
        <w:ind w:firstLine="54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________________________________________________________________________,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именуемое в дальнейшем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«Покупатель»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лице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другой стороны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заключили настоящий договор о нижеследующем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бычный"/>
        <w:ind w:firstLine="540"/>
        <w:jc w:val="both"/>
        <w:rPr>
          <w:sz w:val="22"/>
          <w:szCs w:val="22"/>
        </w:rPr>
      </w:pPr>
    </w:p>
    <w:p>
      <w:pPr>
        <w:pStyle w:val="Обычный"/>
        <w:jc w:val="center"/>
        <w:rPr>
          <w:rtl w:val="0"/>
        </w:rPr>
      </w:pPr>
      <w:r>
        <w:rPr>
          <w:b w:val="1"/>
          <w:bCs w:val="1"/>
          <w:rtl w:val="0"/>
          <w:lang w:val="ru-RU"/>
        </w:rPr>
        <w:t xml:space="preserve">1. </w:t>
      </w:r>
      <w:r>
        <w:rPr>
          <w:b w:val="1"/>
          <w:bCs w:val="1"/>
          <w:rtl w:val="0"/>
          <w:lang w:val="ru-RU"/>
        </w:rPr>
        <w:t>ПРЕДМЕТ ДОГОВОРА</w:t>
      </w:r>
      <w:r>
        <w:rPr>
          <w:rtl w:val="0"/>
          <w:lang w:val="ru-RU"/>
        </w:rPr>
        <w:t xml:space="preserve"> </w:t>
      </w:r>
    </w:p>
    <w:p>
      <w:pPr>
        <w:pStyle w:val="Обычный"/>
        <w:jc w:val="center"/>
        <w:rPr>
          <w:rtl w:val="0"/>
        </w:rPr>
      </w:pPr>
    </w:p>
    <w:p>
      <w:pPr>
        <w:pStyle w:val="Обычный"/>
        <w:numPr>
          <w:ilvl w:val="1"/>
          <w:numId w:val="2"/>
        </w:numPr>
        <w:jc w:val="both"/>
        <w:rPr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Продавец обязуется передать в собственность </w:t>
      </w:r>
      <w:r>
        <w:rPr>
          <w:rtl w:val="0"/>
          <w:lang w:val="ru-RU"/>
        </w:rPr>
        <w:t xml:space="preserve">Лот </w:t>
      </w:r>
      <w:r>
        <w:rPr>
          <w:rtl w:val="0"/>
          <w:lang w:val="en-US"/>
        </w:rPr>
        <w:t>N</w:t>
      </w:r>
      <w:r>
        <w:rPr>
          <w:rtl w:val="0"/>
          <w:lang w:val="ru-RU"/>
        </w:rPr>
        <w:t xml:space="preserve">1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Земельный участок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доля в праве </w:t>
      </w:r>
      <w:r>
        <w:rPr>
          <w:rtl w:val="0"/>
          <w:lang w:val="ru-RU"/>
        </w:rPr>
        <w:t>1</w:t>
      </w:r>
      <w:r>
        <w:rPr>
          <w:rtl w:val="0"/>
          <w:lang w:val="en-US"/>
        </w:rPr>
        <w:t>/</w:t>
      </w:r>
      <w:r>
        <w:rPr>
          <w:rtl w:val="0"/>
          <w:lang w:val="ru-RU"/>
        </w:rPr>
        <w:t xml:space="preserve">4). </w:t>
      </w:r>
      <w:r>
        <w:rPr>
          <w:rtl w:val="0"/>
          <w:lang w:val="ru-RU"/>
        </w:rPr>
        <w:t xml:space="preserve">Кадастровый номер </w:t>
      </w:r>
      <w:r>
        <w:rPr>
          <w:rtl w:val="0"/>
          <w:lang w:val="ru-RU"/>
        </w:rPr>
        <w:t>- 10</w:t>
      </w:r>
      <w:r>
        <w:rPr>
          <w:rtl w:val="0"/>
          <w:lang w:val="en-US"/>
        </w:rPr>
        <w:t>:</w:t>
      </w:r>
      <w:r>
        <w:rPr>
          <w:rtl w:val="0"/>
          <w:lang w:val="ru-RU"/>
        </w:rPr>
        <w:t>13</w:t>
      </w:r>
      <w:r>
        <w:rPr>
          <w:rtl w:val="0"/>
          <w:lang w:val="en-US"/>
        </w:rPr>
        <w:t>:0011404:</w:t>
      </w:r>
      <w:r>
        <w:rPr>
          <w:rtl w:val="0"/>
          <w:lang w:val="ru-RU"/>
        </w:rPr>
        <w:t xml:space="preserve">33. </w:t>
      </w:r>
      <w:r>
        <w:rPr>
          <w:rtl w:val="0"/>
          <w:lang w:val="ru-RU"/>
        </w:rPr>
        <w:t xml:space="preserve">Назначение объекта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ИЖС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Площадь </w:t>
      </w:r>
      <w:r>
        <w:rPr>
          <w:rtl w:val="0"/>
          <w:lang w:val="ru-RU"/>
        </w:rPr>
        <w:t xml:space="preserve">- 1500 </w:t>
      </w:r>
      <w:r>
        <w:rPr>
          <w:rtl w:val="0"/>
          <w:lang w:val="ru-RU"/>
        </w:rPr>
        <w:t>кв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 – имущество</w:t>
      </w:r>
      <w:r>
        <w:rPr>
          <w:rtl w:val="0"/>
          <w:lang w:val="ru-RU"/>
        </w:rPr>
        <w:t>),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Покупатель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принять и оплатить его в соответствии с условиями настоящего договора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jc w:val="both"/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Обычный"/>
        <w:jc w:val="center"/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Обычный"/>
        <w:ind w:firstLine="54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2. </w:t>
      </w:r>
      <w:r>
        <w:rPr>
          <w:b w:val="1"/>
          <w:bCs w:val="1"/>
          <w:rtl w:val="0"/>
          <w:lang w:val="ru-RU"/>
        </w:rPr>
        <w:t>ЦЕНА ДОГОВОРА И ПОРЯДОК РАСЧЕТОВ</w:t>
      </w:r>
    </w:p>
    <w:p>
      <w:pPr>
        <w:pStyle w:val="Обычный"/>
        <w:ind w:firstLine="540"/>
        <w:jc w:val="both"/>
        <w:rPr>
          <w:b w:val="1"/>
          <w:bCs w:val="1"/>
        </w:rPr>
      </w:pPr>
    </w:p>
    <w:p>
      <w:pPr>
        <w:pStyle w:val="Обычный"/>
        <w:ind w:firstLine="540"/>
        <w:jc w:val="both"/>
        <w:rPr>
          <w:rtl w:val="0"/>
        </w:rPr>
      </w:pPr>
      <w:r>
        <w:rPr>
          <w:rtl w:val="0"/>
          <w:lang w:val="ru-RU"/>
        </w:rPr>
        <w:t xml:space="preserve">2.1. </w:t>
      </w:r>
      <w:r>
        <w:rPr>
          <w:rtl w:val="0"/>
          <w:lang w:val="ru-RU"/>
        </w:rPr>
        <w:t xml:space="preserve">Согласно протоколу торгов от </w:t>
      </w:r>
      <w:r>
        <w:rPr>
          <w:rtl w:val="0"/>
          <w:lang w:val="ru-RU"/>
        </w:rPr>
        <w:t>"___"__________ 201</w:t>
      </w:r>
      <w:r>
        <w:rPr>
          <w:rtl w:val="0"/>
          <w:lang w:val="ru-RU"/>
        </w:rPr>
        <w:t>9</w:t>
      </w:r>
      <w:r>
        <w:rPr>
          <w:rtl w:val="0"/>
          <w:lang w:val="ru-RU"/>
        </w:rPr>
        <w:t xml:space="preserve"> 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цена имущества составляет </w:t>
      </w:r>
      <w:r>
        <w:rPr>
          <w:rtl w:val="0"/>
          <w:lang w:val="ru-RU"/>
        </w:rPr>
        <w:t xml:space="preserve">_______ (_______) </w:t>
      </w:r>
      <w:r>
        <w:rPr>
          <w:rtl w:val="0"/>
          <w:lang w:val="ru-RU"/>
        </w:rPr>
        <w:t>рублей</w:t>
      </w:r>
      <w:r>
        <w:rPr>
          <w:rtl w:val="0"/>
          <w:lang w:val="ru-RU"/>
        </w:rPr>
        <w:t>.</w:t>
      </w:r>
    </w:p>
    <w:p>
      <w:pPr>
        <w:pStyle w:val="Обычный"/>
        <w:ind w:firstLine="540"/>
        <w:jc w:val="both"/>
        <w:rPr>
          <w:rtl w:val="0"/>
        </w:rPr>
      </w:pPr>
      <w:r>
        <w:rPr>
          <w:rtl w:val="0"/>
          <w:lang w:val="ru-RU"/>
        </w:rPr>
        <w:t xml:space="preserve">2.2. </w:t>
      </w:r>
      <w:r>
        <w:rPr>
          <w:rtl w:val="0"/>
          <w:lang w:val="ru-RU"/>
        </w:rPr>
        <w:t xml:space="preserve">Задаток в сумме   </w:t>
      </w:r>
      <w:r>
        <w:rPr>
          <w:rtl w:val="0"/>
          <w:lang w:val="ru-RU"/>
        </w:rPr>
        <w:t xml:space="preserve">(        ) </w:t>
      </w:r>
      <w:r>
        <w:rPr>
          <w:rtl w:val="0"/>
          <w:lang w:val="ru-RU"/>
        </w:rPr>
        <w:t>рублей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перечисленный Покупателем по Договору о задатке от </w:t>
      </w:r>
      <w:r>
        <w:rPr>
          <w:rtl w:val="0"/>
          <w:lang w:val="ru-RU"/>
        </w:rPr>
        <w:t>"__"__________ 201</w:t>
      </w:r>
      <w:r>
        <w:rPr>
          <w:rtl w:val="0"/>
          <w:lang w:val="ru-RU"/>
        </w:rPr>
        <w:t>9</w:t>
      </w:r>
      <w:r>
        <w:rPr>
          <w:rtl w:val="0"/>
          <w:lang w:val="ru-RU"/>
        </w:rPr>
        <w:t xml:space="preserve">  г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засчитывается в счет оплаты имущества</w:t>
      </w:r>
      <w:r>
        <w:rPr>
          <w:rtl w:val="0"/>
          <w:lang w:val="ru-RU"/>
        </w:rPr>
        <w:t>.</w:t>
      </w:r>
    </w:p>
    <w:p>
      <w:pPr>
        <w:pStyle w:val="Обычный"/>
        <w:ind w:firstLine="540"/>
        <w:jc w:val="both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tl w:val="0"/>
          <w:lang w:val="ru-RU"/>
        </w:rPr>
        <w:t xml:space="preserve">2.3. </w:t>
      </w:r>
      <w:r>
        <w:rPr>
          <w:rtl w:val="0"/>
          <w:lang w:val="ru-RU"/>
        </w:rPr>
        <w:t xml:space="preserve">За вычетом суммы задатка Покупатель обязан уплатить </w:t>
      </w:r>
      <w:r>
        <w:rPr>
          <w:rtl w:val="0"/>
          <w:lang w:val="ru-RU"/>
        </w:rPr>
        <w:t xml:space="preserve">______ (_______) </w:t>
      </w:r>
      <w:r>
        <w:rPr>
          <w:rtl w:val="0"/>
          <w:lang w:val="ru-RU"/>
        </w:rPr>
        <w:t>рублей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путем внесения денежных средств на расчетный счет</w:t>
      </w:r>
      <w:r>
        <w:rPr>
          <w:rtl w:val="0"/>
          <w:lang w:val="ru-RU"/>
        </w:rPr>
        <w:t>: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Максимова Виктория Владимировна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ИНН 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101302111907, 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р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с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 40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817810335510002628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 в Санкт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-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Петербургском РФ АО  «Россельхозбанк»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корр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сч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. 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30101810900000000910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БИК </w:t>
      </w: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044030910.</w:t>
      </w:r>
    </w:p>
    <w:p>
      <w:pPr>
        <w:pStyle w:val="Обычный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ind w:left="851" w:hanging="851"/>
        <w:jc w:val="both"/>
      </w:pPr>
      <w:r>
        <w:rPr>
          <w:outline w:val="0"/>
          <w:color w:val="333333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     </w:t>
      </w:r>
      <w:r>
        <w:rPr>
          <w:rtl w:val="0"/>
          <w:lang w:val="ru-RU"/>
        </w:rPr>
        <w:t xml:space="preserve">2.4. </w:t>
      </w:r>
      <w:r>
        <w:rPr>
          <w:rtl w:val="0"/>
          <w:lang w:val="ru-RU"/>
        </w:rPr>
        <w:t>Оплата суммы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указанной в п</w:t>
      </w:r>
      <w:r>
        <w:rPr>
          <w:rtl w:val="0"/>
          <w:lang w:val="ru-RU"/>
        </w:rPr>
        <w:t xml:space="preserve">. 2.3. </w:t>
      </w:r>
      <w:r>
        <w:rPr>
          <w:rtl w:val="0"/>
          <w:lang w:val="ru-RU"/>
        </w:rPr>
        <w:t>настоящего договора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производится Покупателем </w:t>
      </w:r>
    </w:p>
    <w:p>
      <w:pPr>
        <w:pStyle w:val="Обычный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ind w:left="851" w:hanging="851"/>
        <w:jc w:val="both"/>
      </w:pPr>
      <w:r>
        <w:rPr>
          <w:rtl w:val="0"/>
          <w:lang w:val="ru-RU"/>
        </w:rPr>
        <w:t xml:space="preserve">в течение </w:t>
      </w:r>
      <w:r>
        <w:rPr>
          <w:rtl w:val="0"/>
          <w:lang w:val="ru-RU"/>
        </w:rPr>
        <w:t>30 (</w:t>
      </w:r>
      <w:r>
        <w:rPr>
          <w:rtl w:val="0"/>
          <w:lang w:val="ru-RU"/>
        </w:rPr>
        <w:t>тридцати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дней со дня подписания настоящего договора путем перечисления </w:t>
      </w:r>
    </w:p>
    <w:p>
      <w:pPr>
        <w:pStyle w:val="Обычный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ind w:left="851" w:hanging="851"/>
        <w:jc w:val="both"/>
      </w:pPr>
      <w:r>
        <w:rPr>
          <w:rtl w:val="0"/>
          <w:lang w:val="ru-RU"/>
        </w:rPr>
        <w:t>денежных средств на расчетный счет Продавца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указанный в п</w:t>
      </w:r>
      <w:r>
        <w:rPr>
          <w:rtl w:val="0"/>
          <w:lang w:val="ru-RU"/>
        </w:rPr>
        <w:t xml:space="preserve">. 2.3 </w:t>
      </w:r>
      <w:r>
        <w:rPr>
          <w:rtl w:val="0"/>
          <w:lang w:val="ru-RU"/>
        </w:rPr>
        <w:t>настоящего договора</w:t>
      </w:r>
      <w:r>
        <w:rPr>
          <w:rtl w:val="0"/>
          <w:lang w:val="ru-RU"/>
        </w:rPr>
        <w:t>.</w:t>
      </w:r>
    </w:p>
    <w:p>
      <w:pPr>
        <w:pStyle w:val="Обычный"/>
        <w:ind w:firstLine="540"/>
        <w:jc w:val="both"/>
        <w:rPr>
          <w:rtl w:val="0"/>
        </w:rPr>
      </w:pPr>
    </w:p>
    <w:p>
      <w:pPr>
        <w:pStyle w:val="Обычный"/>
        <w:ind w:firstLine="54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3. </w:t>
      </w:r>
      <w:r>
        <w:rPr>
          <w:b w:val="1"/>
          <w:bCs w:val="1"/>
          <w:rtl w:val="0"/>
          <w:lang w:val="ru-RU"/>
        </w:rPr>
        <w:t>ПЕРЕДАЧА ИМУЩЕСТВА</w:t>
      </w:r>
    </w:p>
    <w:p>
      <w:pPr>
        <w:pStyle w:val="Обычный"/>
        <w:ind w:firstLine="540"/>
        <w:jc w:val="both"/>
        <w:rPr>
          <w:b w:val="1"/>
          <w:bCs w:val="1"/>
        </w:rPr>
      </w:pPr>
    </w:p>
    <w:p>
      <w:pPr>
        <w:pStyle w:val="Обычный"/>
        <w:ind w:firstLine="540"/>
        <w:jc w:val="both"/>
        <w:rPr>
          <w:rtl w:val="0"/>
        </w:rPr>
      </w:pPr>
      <w:r>
        <w:rPr>
          <w:rtl w:val="0"/>
          <w:lang w:val="ru-RU"/>
        </w:rPr>
        <w:t xml:space="preserve">3.1. </w:t>
      </w:r>
      <w:r>
        <w:rPr>
          <w:rtl w:val="0"/>
          <w:lang w:val="ru-RU"/>
        </w:rPr>
        <w:t xml:space="preserve">Передача имущества Продавцом и принятие его Покупателем осуществляются в течение </w:t>
      </w:r>
      <w:r>
        <w:rPr>
          <w:rtl w:val="0"/>
          <w:lang w:val="ru-RU"/>
        </w:rPr>
        <w:t>3 (</w:t>
      </w:r>
      <w:r>
        <w:rPr>
          <w:rtl w:val="0"/>
          <w:lang w:val="ru-RU"/>
        </w:rPr>
        <w:t>трех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дней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после внесения денежных средств Покупателем в соответствии с п</w:t>
      </w:r>
      <w:r>
        <w:rPr>
          <w:rtl w:val="0"/>
          <w:lang w:val="ru-RU"/>
        </w:rPr>
        <w:t xml:space="preserve">. 2.3 </w:t>
      </w:r>
      <w:r>
        <w:rPr>
          <w:rtl w:val="0"/>
          <w:lang w:val="ru-RU"/>
        </w:rPr>
        <w:t>данного договора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передаточному акту</w:t>
      </w:r>
      <w:r>
        <w:rPr>
          <w:rtl w:val="0"/>
          <w:lang w:val="ru-RU"/>
        </w:rPr>
        <w:t>.</w:t>
      </w:r>
    </w:p>
    <w:p>
      <w:pPr>
        <w:pStyle w:val="Обычный"/>
        <w:ind w:firstLine="540"/>
        <w:jc w:val="both"/>
        <w:rPr>
          <w:rtl w:val="0"/>
        </w:rPr>
      </w:pPr>
      <w:r>
        <w:rPr>
          <w:rtl w:val="0"/>
          <w:lang w:val="ru-RU"/>
        </w:rPr>
        <w:t xml:space="preserve">3.2. </w:t>
      </w:r>
      <w:r>
        <w:rPr>
          <w:rtl w:val="0"/>
          <w:lang w:val="ru-RU"/>
        </w:rPr>
        <w:t>Имущество считается переданным Покупателю со дня подписания передаточного акта обеими сторонами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этого момента на Покупателя переходит риск случайной гибели или случайного повреждения имущества</w:t>
      </w:r>
      <w:r>
        <w:rPr>
          <w:rtl w:val="0"/>
          <w:lang w:val="ru-RU"/>
        </w:rPr>
        <w:t>.</w:t>
      </w:r>
    </w:p>
    <w:p>
      <w:pPr>
        <w:pStyle w:val="Обычный"/>
        <w:shd w:val="clear" w:color="auto" w:fill="ffffff"/>
        <w:spacing w:before="240"/>
        <w:ind w:left="5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4.</w:t>
      </w:r>
      <w:r>
        <w:rPr>
          <w:b w:val="1"/>
          <w:bCs w:val="1"/>
          <w:rtl w:val="0"/>
          <w:lang w:val="ru-RU"/>
        </w:rPr>
        <w:t>ПРАВА И ОБЯЗАННОСТИ СТОРОН</w:t>
      </w:r>
    </w:p>
    <w:p>
      <w:pPr>
        <w:pStyle w:val="Обычный"/>
        <w:shd w:val="clear" w:color="auto" w:fill="ffffff"/>
        <w:ind w:left="5" w:firstLine="535"/>
        <w:jc w:val="both"/>
        <w:rPr>
          <w:outline w:val="0"/>
          <w:color w:val="000000"/>
          <w:spacing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бычный"/>
        <w:shd w:val="clear" w:color="auto" w:fill="ffffff"/>
        <w:ind w:left="5" w:firstLine="535"/>
        <w:jc w:val="both"/>
        <w:rPr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4.1.</w:t>
      </w:r>
      <w:r>
        <w:rPr>
          <w:b w:val="1"/>
          <w:bCs w:val="1"/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Продавец обязан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бычный"/>
        <w:shd w:val="clear" w:color="auto" w:fill="ffffff"/>
        <w:ind w:left="5" w:firstLine="535"/>
        <w:jc w:val="both"/>
        <w:rPr>
          <w:outline w:val="0"/>
          <w:color w:val="000000"/>
          <w:spacing w:val="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4.1.1.      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Передать Покупателю</w:t>
      </w:r>
      <w:r>
        <w:rPr>
          <w:b w:val="1"/>
          <w:bCs w:val="1"/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имущество</w:t>
      </w:r>
      <w:r>
        <w:rPr>
          <w:b w:val="1"/>
          <w:bCs w:val="1"/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его собственность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hd w:val="clear" w:color="auto" w:fill="ffffff"/>
        <w:spacing w:line="250" w:lineRule="exact"/>
        <w:ind w:left="34" w:firstLine="535"/>
        <w:jc w:val="both"/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outline w:val="0"/>
          <w:color w:val="21212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4.1.2.  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Оказать   помощь   в   оформлении   и   получении   всех   необходимых  документов  для государственной регистрации права собственности на имущество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hd w:val="clear" w:color="auto" w:fill="ffffff"/>
        <w:ind w:left="19" w:firstLine="535"/>
        <w:jc w:val="both"/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outline w:val="0"/>
          <w:color w:val="21212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4.2.</w:t>
      </w:r>
      <w:r>
        <w:rPr>
          <w:b w:val="1"/>
          <w:bCs w:val="1"/>
          <w:outline w:val="0"/>
          <w:color w:val="212121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Покупатель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обязан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бычный"/>
        <w:shd w:val="clear" w:color="auto" w:fill="ffffff"/>
        <w:ind w:left="19" w:firstLine="535"/>
        <w:jc w:val="both"/>
        <w:rPr>
          <w:outline w:val="0"/>
          <w:color w:val="212121"/>
          <w:spacing w:val="0"/>
          <w:u w:color="212121"/>
          <w14:textFill>
            <w14:solidFill>
              <w14:srgbClr w14:val="212121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4.2.1.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Принять имущество и оплатить его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hd w:val="clear" w:color="auto" w:fill="ffffff"/>
        <w:ind w:left="19" w:firstLine="535"/>
        <w:jc w:val="both"/>
        <w:rPr>
          <w:outline w:val="0"/>
          <w:color w:val="212121"/>
          <w:spacing w:val="0"/>
          <w:u w:color="212121"/>
          <w14:textFill>
            <w14:solidFill>
              <w14:srgbClr w14:val="212121"/>
            </w14:solidFill>
          </w14:textFill>
        </w:rPr>
      </w:pPr>
      <w:r>
        <w:rPr>
          <w:outline w:val="0"/>
          <w:color w:val="212121"/>
          <w:spacing w:val="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4.2.2.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Подготовить и получить в соответствующих учреждениях документы для государственной 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регистрации настоящего договора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hd w:val="clear" w:color="auto" w:fill="ffffff"/>
        <w:ind w:left="5" w:firstLine="0"/>
        <w:jc w:val="center"/>
        <w:rPr>
          <w:outline w:val="0"/>
          <w:color w:val="000000"/>
          <w:spacing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бычный"/>
        <w:shd w:val="clear" w:color="auto" w:fill="ffffff"/>
        <w:ind w:left="5" w:firstLine="0"/>
        <w:jc w:val="center"/>
        <w:rPr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b w:val="1"/>
          <w:bCs w:val="1"/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ОТВЕТСТВЕННОСТЬ СТОРОН</w:t>
      </w:r>
    </w:p>
    <w:p>
      <w:pPr>
        <w:pStyle w:val="Обычный"/>
        <w:shd w:val="clear" w:color="auto" w:fill="ffffff"/>
        <w:ind w:left="5" w:firstLine="0"/>
        <w:jc w:val="center"/>
        <w:rPr>
          <w:b w:val="1"/>
          <w:bCs w:val="1"/>
          <w:outline w:val="0"/>
          <w:color w:val="000000"/>
          <w:spacing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бычный"/>
        <w:shd w:val="clear" w:color="auto" w:fill="ffffff"/>
        <w:tabs>
          <w:tab w:val="left" w:pos="485"/>
        </w:tabs>
        <w:ind w:left="24" w:firstLine="516"/>
        <w:jc w:val="both"/>
        <w:rPr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outline w:val="0"/>
          <w:color w:val="212121"/>
          <w:spacing w:val="0"/>
          <w:u w:color="212121"/>
          <w:rtl w:val="0"/>
          <w:lang w:val="ru-RU"/>
          <w14:textFill>
            <w14:solidFill>
              <w14:srgbClr w14:val="212121"/>
            </w14:solidFill>
          </w14:textFill>
        </w:rPr>
        <w:t>5.1.</w:t>
      </w:r>
      <w:r>
        <w:rPr>
          <w:outline w:val="0"/>
          <w:color w:val="212121"/>
          <w:u w:color="212121"/>
          <w:rtl w:val="0"/>
          <w14:textFill>
            <w14:solidFill>
              <w14:srgbClr w14:val="212121"/>
            </w14:solidFill>
          </w14:textFill>
        </w:rPr>
        <w:tab/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неисполнение или ненадлежащее исполнение обязательств по настоящему   договору 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стороны несут ответственность в соответствии с действующим законодательством Российской 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Федерации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540"/>
        <w:jc w:val="both"/>
        <w:rPr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Обычный"/>
        <w:jc w:val="center"/>
        <w:rPr>
          <w:b w:val="1"/>
          <w:bCs w:val="1"/>
          <w:rtl w:val="0"/>
        </w:rPr>
      </w:pPr>
      <w:r>
        <w:rPr>
          <w:b w:val="1"/>
          <w:bCs w:val="1"/>
          <w:rtl w:val="0"/>
          <w:lang w:val="ru-RU"/>
        </w:rPr>
        <w:t xml:space="preserve">6. </w:t>
      </w:r>
      <w:r>
        <w:rPr>
          <w:b w:val="1"/>
          <w:bCs w:val="1"/>
          <w:rtl w:val="0"/>
          <w:lang w:val="ru-RU"/>
        </w:rPr>
        <w:t>ЗАКЛЮЧИТЕЛЬНЫЕ ПОЛОЖЕНИЯ</w:t>
      </w:r>
    </w:p>
    <w:p>
      <w:pPr>
        <w:pStyle w:val="Обычный"/>
        <w:jc w:val="center"/>
        <w:rPr>
          <w:b w:val="1"/>
          <w:bCs w:val="1"/>
        </w:rPr>
      </w:pPr>
    </w:p>
    <w:p>
      <w:pPr>
        <w:pStyle w:val="Обычный"/>
        <w:ind w:firstLine="540"/>
        <w:jc w:val="both"/>
        <w:rPr>
          <w:rtl w:val="0"/>
        </w:rPr>
      </w:pPr>
      <w:r>
        <w:rPr>
          <w:rtl w:val="0"/>
          <w:lang w:val="ru-RU"/>
        </w:rPr>
        <w:t xml:space="preserve">6.1. </w:t>
      </w:r>
      <w:r>
        <w:rPr>
          <w:rtl w:val="0"/>
          <w:lang w:val="ru-RU"/>
        </w:rPr>
        <w:t>Настоящий договор вступает в силу с момента его подписания сторонами и действует до полного исполнения сторонами своих обязательств</w:t>
      </w:r>
      <w:r>
        <w:rPr>
          <w:rtl w:val="0"/>
          <w:lang w:val="ru-RU"/>
        </w:rPr>
        <w:t xml:space="preserve">. </w:t>
      </w:r>
    </w:p>
    <w:p>
      <w:pPr>
        <w:pStyle w:val="Обычный"/>
        <w:ind w:firstLine="540"/>
        <w:jc w:val="both"/>
        <w:rPr>
          <w:rtl w:val="0"/>
        </w:rPr>
      </w:pPr>
      <w:r>
        <w:rPr>
          <w:rtl w:val="0"/>
          <w:lang w:val="ru-RU"/>
        </w:rPr>
        <w:t xml:space="preserve">6.2. </w:t>
      </w:r>
      <w:r>
        <w:rPr>
          <w:rtl w:val="0"/>
          <w:lang w:val="ru-RU"/>
        </w:rPr>
        <w:t>Договор может быть расторгнут в случаях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предусмотренных действующим законодательством РФ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расторжении договора стороны обязаны возвратить 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было ими  получено от другой стороны договора</w:t>
      </w:r>
      <w:r>
        <w:rPr>
          <w:rtl w:val="0"/>
          <w:lang w:val="ru-RU"/>
        </w:rPr>
        <w:t>.</w:t>
      </w:r>
    </w:p>
    <w:p>
      <w:pPr>
        <w:pStyle w:val="Обычный"/>
        <w:ind w:firstLine="540"/>
        <w:jc w:val="both"/>
        <w:rPr>
          <w:rtl w:val="0"/>
        </w:rPr>
      </w:pPr>
      <w:r>
        <w:rPr>
          <w:rtl w:val="0"/>
          <w:lang w:val="ru-RU"/>
        </w:rPr>
        <w:t xml:space="preserve">6.3. </w:t>
      </w:r>
      <w:r>
        <w:rPr>
          <w:rtl w:val="0"/>
          <w:lang w:val="ru-RU"/>
        </w:rPr>
        <w:t>Договор составлен на русском языке в трех экземплярах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имеющих одинаковую юридическую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одному экземпляру для каждой из сторон и один экземпляр в регистрирующий орган</w:t>
      </w:r>
      <w:r>
        <w:rPr>
          <w:rtl w:val="0"/>
          <w:lang w:val="ru-RU"/>
        </w:rPr>
        <w:t>.</w:t>
      </w:r>
    </w:p>
    <w:p>
      <w:pPr>
        <w:pStyle w:val="Обычный"/>
        <w:ind w:firstLine="540"/>
        <w:jc w:val="both"/>
        <w:rPr>
          <w:rtl w:val="0"/>
        </w:rPr>
      </w:pP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7. </w:t>
      </w:r>
      <w:r>
        <w:rPr>
          <w:b w:val="1"/>
          <w:bCs w:val="1"/>
          <w:rtl w:val="0"/>
          <w:lang w:val="ru-RU"/>
        </w:rPr>
        <w:t>РЕКВИЗИТЫ СТОРОН</w:t>
      </w:r>
    </w:p>
    <w:p>
      <w:pPr>
        <w:pStyle w:val="Обычный"/>
        <w:rPr>
          <w:sz w:val="22"/>
          <w:szCs w:val="22"/>
        </w:rPr>
      </w:pPr>
    </w:p>
    <w:p>
      <w:pPr>
        <w:pStyle w:val="Основной текст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«Продавец»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Основной текст"/>
        <w:spacing w:after="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Финансовый управляющий имуществом </w:t>
      </w:r>
    </w:p>
    <w:p>
      <w:pPr>
        <w:pStyle w:val="Основной текст"/>
        <w:spacing w:after="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Максимовой  Виктории Владимировны</w:t>
      </w:r>
    </w:p>
    <w:p>
      <w:pPr>
        <w:pStyle w:val="Обычный"/>
        <w:ind w:left="851" w:hanging="851"/>
        <w:jc w:val="both"/>
      </w:pPr>
      <w:r>
        <w:rPr>
          <w:rtl w:val="0"/>
          <w:lang w:val="ru-RU"/>
        </w:rPr>
        <w:t xml:space="preserve">ИНН </w:t>
      </w:r>
      <w:r>
        <w:rPr>
          <w:rtl w:val="0"/>
          <w:lang w:val="ru-RU"/>
        </w:rPr>
        <w:t>101302111907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40</w:t>
      </w:r>
      <w:r>
        <w:rPr>
          <w:rtl w:val="0"/>
          <w:lang w:val="en-US"/>
        </w:rPr>
        <w:t>817810335510002628</w:t>
      </w:r>
      <w:r>
        <w:rPr>
          <w:rtl w:val="0"/>
          <w:lang w:val="ru-RU"/>
        </w:rPr>
        <w:t xml:space="preserve"> в Санкт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Петербургском РФ АО </w:t>
      </w:r>
    </w:p>
    <w:p>
      <w:pPr>
        <w:pStyle w:val="Обычный"/>
        <w:ind w:left="851" w:hanging="851"/>
        <w:jc w:val="both"/>
      </w:pPr>
      <w:r>
        <w:rPr>
          <w:rtl w:val="0"/>
          <w:lang w:val="ru-RU"/>
        </w:rPr>
        <w:t>«Россельхозбанк»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корр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сч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30101810900000000910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БИК </w:t>
      </w:r>
      <w:r>
        <w:rPr>
          <w:rtl w:val="0"/>
          <w:lang w:val="ru-RU"/>
        </w:rPr>
        <w:t xml:space="preserve">044030910.  </w:t>
      </w:r>
    </w:p>
    <w:p>
      <w:pPr>
        <w:pStyle w:val="Обычный"/>
        <w:ind w:left="851" w:hanging="851"/>
        <w:jc w:val="both"/>
      </w:pPr>
    </w:p>
    <w:p>
      <w:pPr>
        <w:pStyle w:val="Основной текст с отступом"/>
        <w:ind w:firstLine="0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  <w:lang w:val="ru-RU"/>
        </w:rPr>
        <w:t>«Покупатель»</w:t>
      </w:r>
      <w:r>
        <w:rPr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b w:val="1"/>
          <w:bCs w:val="1"/>
          <w:rtl w:val="0"/>
          <w:lang w:val="ru-RU"/>
        </w:rPr>
        <w:t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Основной текст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Подписи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«Продавец»                                                                    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                               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«Покупатель»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Финансовый управляющий </w:t>
      </w:r>
    </w:p>
    <w:p>
      <w:pPr>
        <w:pStyle w:val="Основной текст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___________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Дмитриев</w:t>
      </w:r>
    </w:p>
    <w:p>
      <w:pPr>
        <w:pStyle w:val="Основной текст"/>
      </w:pP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 xml:space="preserve">               </w:t>
      </w:r>
      <w:r>
        <w:rPr>
          <w:b w:val="1"/>
          <w:bCs w:val="1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899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Основной текст с отступом">
    <w:name w:val="Основной текст с отступом"/>
    <w:next w:val="Основной текст с отступом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72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