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Санкт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Петербург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9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Конкурсный управляющий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ООО «ЮПФ «Анастасия»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14.11.2018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56-96806/2017,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Нежилое помещение </w:t>
      </w:r>
      <w:r>
        <w:rPr>
          <w:rtl w:val="0"/>
          <w:lang w:val="ru-RU"/>
        </w:rPr>
        <w:t xml:space="preserve">(S 597,6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кадастровый номер</w:t>
      </w:r>
      <w:r>
        <w:rPr>
          <w:rtl w:val="0"/>
          <w:lang w:val="ru-RU"/>
        </w:rPr>
        <w:t>: 78:11:0612203:1294;</w:t>
      </w:r>
      <w:r>
        <w:rPr>
          <w:rtl w:val="0"/>
          <w:lang w:val="ru-RU"/>
        </w:rPr>
        <w:t xml:space="preserve"> адрес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Электропультовцев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 7, </w:t>
      </w:r>
      <w:r>
        <w:rPr>
          <w:rtl w:val="0"/>
          <w:lang w:val="ru-RU"/>
        </w:rPr>
        <w:t>литера 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</w:t>
      </w:r>
      <w:r>
        <w:rPr>
          <w:rtl w:val="0"/>
          <w:lang w:val="ru-RU"/>
        </w:rPr>
        <w:t>.9-</w:t>
      </w:r>
      <w:r>
        <w:rPr>
          <w:rtl w:val="0"/>
          <w:lang w:val="ru-RU"/>
        </w:rPr>
        <w:t>Н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находится в залоге у ООО «Искандер» </w:t>
      </w:r>
      <w:r>
        <w:rPr>
          <w:u w:color="333333"/>
          <w:rtl w:val="0"/>
          <w:lang w:val="ru-RU"/>
        </w:rPr>
        <w:t>(</w:t>
      </w:r>
      <w:r>
        <w:rPr>
          <w:u w:color="333333"/>
          <w:rtl w:val="0"/>
          <w:lang w:val="ru-RU"/>
        </w:rPr>
        <w:t xml:space="preserve">ИНН </w:t>
      </w:r>
      <w:r>
        <w:rPr>
          <w:u w:color="333333"/>
          <w:rtl w:val="0"/>
          <w:lang w:val="ru-RU"/>
        </w:rPr>
        <w:t>7722381358</w:t>
      </w:r>
      <w:r>
        <w:rPr>
          <w:u w:color="333333"/>
          <w:rtl w:val="0"/>
          <w:lang w:val="ru-RU"/>
        </w:rPr>
        <w:t>).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«ЮПФ «Анастасия»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7806303892,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1047855073430,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 xml:space="preserve">. 40702810225000000542 </w:t>
      </w:r>
      <w:r>
        <w:rPr>
          <w:color w:val="333333"/>
          <w:u w:color="333333"/>
          <w:rtl w:val="0"/>
          <w:lang w:val="ru-RU"/>
        </w:rPr>
        <w:t xml:space="preserve">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«ЮПФ «Анастасия»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7806303892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1047855073430</w:t>
      </w:r>
      <w:r>
        <w:rPr>
          <w:rtl w:val="0"/>
          <w:lang w:val="ru-RU"/>
        </w:rPr>
        <w:t xml:space="preserve">,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анкт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Петербург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Электропультовцев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7, </w:t>
      </w:r>
      <w:r>
        <w:rPr>
          <w:rFonts w:ascii="Times New Roman" w:hAnsi="Times New Roman" w:hint="default"/>
          <w:sz w:val="24"/>
          <w:szCs w:val="24"/>
          <w:rtl w:val="0"/>
        </w:rPr>
        <w:t>лит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40702810</w:t>
      </w:r>
      <w:r>
        <w:rPr>
          <w:rtl w:val="0"/>
          <w:lang w:val="ru-RU"/>
        </w:rPr>
        <w:t>2</w:t>
      </w:r>
      <w:r>
        <w:rPr>
          <w:rtl w:val="0"/>
          <w:lang w:val="ru-RU"/>
        </w:rPr>
        <w:t>25000</w:t>
      </w:r>
      <w:r>
        <w:rPr>
          <w:rtl w:val="0"/>
          <w:lang w:val="ru-RU"/>
        </w:rPr>
        <w:t xml:space="preserve">000542 </w:t>
      </w:r>
      <w:r>
        <w:rPr>
          <w:rtl w:val="0"/>
          <w:lang w:val="ru-RU"/>
        </w:rPr>
        <w:t xml:space="preserve">в Карельском отделении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8628 </w:t>
      </w:r>
      <w:r>
        <w:rPr>
          <w:rtl w:val="0"/>
          <w:lang w:val="ru-RU"/>
        </w:rPr>
        <w:t>ОАО</w:t>
      </w:r>
    </w:p>
    <w:p>
      <w:pPr>
        <w:pStyle w:val="Обычный"/>
        <w:ind w:left="851" w:hanging="851"/>
        <w:jc w:val="both"/>
        <w:rPr>
          <w:color w:val="333333"/>
          <w:u w:color="333333"/>
        </w:rPr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сч</w:t>
      </w:r>
      <w:r>
        <w:rPr>
          <w:rtl w:val="0"/>
          <w:lang w:val="ru-RU"/>
        </w:rPr>
        <w:t xml:space="preserve">. 30101810600000000673,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048602673.</w:t>
      </w:r>
      <w:r>
        <w:rPr>
          <w:u w:color="333333"/>
          <w:rtl w:val="0"/>
          <w:lang w:val="ru-RU"/>
        </w:rPr>
        <w:t xml:space="preserve">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  <w:r>
        <w:rPr>
          <w:b w:val="1"/>
          <w:bCs w:val="1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