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Договор о задатке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</w:pPr>
      <w:r>
        <w:t xml:space="preserve">г. Петрозаводск                                                     </w:t>
      </w:r>
      <w:r w:rsidR="000B14D0">
        <w:t xml:space="preserve">                             </w:t>
      </w:r>
      <w:r>
        <w:t xml:space="preserve"> «__»  ____________ 201</w:t>
      </w:r>
      <w:r w:rsidR="000B14D0">
        <w:t>_г.</w:t>
      </w:r>
      <w:r>
        <w:t xml:space="preserve">  </w:t>
      </w:r>
    </w:p>
    <w:p w:rsidR="00833437" w:rsidRDefault="00833437">
      <w:pPr>
        <w:pStyle w:val="a5"/>
      </w:pPr>
    </w:p>
    <w:p w:rsidR="00EF5D4E" w:rsidRDefault="0057665B" w:rsidP="00EF5D4E">
      <w:pPr>
        <w:pStyle w:val="a5"/>
        <w:rPr>
          <w:rFonts w:eastAsia="Times New Roman" w:cs="Times New Roman"/>
        </w:rPr>
      </w:pPr>
      <w:r>
        <w:tab/>
      </w:r>
      <w:r w:rsidR="00EF5D4E">
        <w:t xml:space="preserve">Финансовый управляющий имуществом Коршуновой Елены Валерьевны Циркунов Алексей Владимирович, именуемый  в дальнейшем </w:t>
      </w:r>
      <w:r w:rsidR="00EF5D4E">
        <w:rPr>
          <w:b/>
          <w:bCs/>
        </w:rPr>
        <w:t xml:space="preserve">«Организатор торгов», </w:t>
      </w:r>
      <w:r w:rsidR="00EF5D4E">
        <w:t>действующий на основании Решения Арбитражного суда Республики Карелия от «02» августа 2018 г. по делу № А26-4283/2018, с одной стороны,    и</w:t>
      </w:r>
      <w:r w:rsidR="00EF5D4E">
        <w:t>________________________________________________________________________________________________________________________________</w:t>
      </w:r>
      <w:proofErr w:type="gramStart"/>
      <w:r w:rsidR="00EF5D4E" w:rsidRPr="00730EC3">
        <w:t xml:space="preserve"> </w:t>
      </w:r>
      <w:r w:rsidR="00EF5D4E">
        <w:t xml:space="preserve">     </w:t>
      </w:r>
      <w:r w:rsidR="00EF5D4E">
        <w:rPr>
          <w:b/>
          <w:bCs/>
        </w:rPr>
        <w:t>,</w:t>
      </w:r>
      <w:proofErr w:type="gramEnd"/>
      <w:r w:rsidR="00EF5D4E">
        <w:t xml:space="preserve"> именуемый</w:t>
      </w:r>
      <w:r w:rsidR="00EF5D4E">
        <w:t xml:space="preserve"> в дальнейшем </w:t>
      </w:r>
      <w:r w:rsidR="00EF5D4E">
        <w:rPr>
          <w:b/>
          <w:bCs/>
        </w:rPr>
        <w:t xml:space="preserve">«Претендент»,       </w:t>
      </w:r>
      <w:r w:rsidR="00EF5D4E">
        <w:t>с другой стороны, заключили настоящий договор о нижеследующем: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 xml:space="preserve">1.1. </w:t>
      </w:r>
      <w:proofErr w:type="gramStart"/>
      <w:r>
        <w:t>Претендент для участия в торгах по реа</w:t>
      </w:r>
      <w:r w:rsidR="00EF5D4E">
        <w:t>лизации имущества Коршуновой Елены Валерьевны</w:t>
      </w:r>
      <w:r>
        <w:t xml:space="preserve"> </w:t>
      </w:r>
      <w:r w:rsidR="00EF5D4E">
        <w:t>(</w:t>
      </w:r>
      <w:r w:rsidR="00EF5D4E" w:rsidRPr="00987339">
        <w:rPr>
          <w:rFonts w:cs="Times New Roman"/>
        </w:rPr>
        <w:t xml:space="preserve">Лот </w:t>
      </w:r>
      <w:r w:rsidR="00EF5D4E" w:rsidRPr="00987339">
        <w:rPr>
          <w:rFonts w:cs="Times New Roman"/>
          <w:lang w:val="en-US"/>
        </w:rPr>
        <w:t>N</w:t>
      </w:r>
      <w:r w:rsidR="00EF5D4E" w:rsidRPr="00987339">
        <w:rPr>
          <w:rFonts w:cs="Times New Roman"/>
        </w:rPr>
        <w:t>1 (</w:t>
      </w:r>
      <w:r w:rsidR="00EF5D4E" w:rsidRPr="0033066B">
        <w:rPr>
          <w:rFonts w:cs="Times New Roman"/>
        </w:rPr>
        <w:t xml:space="preserve">Автомобиль марки </w:t>
      </w:r>
      <w:proofErr w:type="spellStart"/>
      <w:r w:rsidR="00EF5D4E" w:rsidRPr="0033066B">
        <w:rPr>
          <w:rFonts w:cs="Times New Roman"/>
        </w:rPr>
        <w:t>Киа</w:t>
      </w:r>
      <w:proofErr w:type="spellEnd"/>
      <w:r w:rsidR="00EF5D4E" w:rsidRPr="0033066B">
        <w:rPr>
          <w:rFonts w:cs="Times New Roman"/>
        </w:rPr>
        <w:t>/</w:t>
      </w:r>
      <w:proofErr w:type="spellStart"/>
      <w:r w:rsidR="00EF5D4E" w:rsidRPr="0033066B">
        <w:rPr>
          <w:rFonts w:cs="Times New Roman"/>
        </w:rPr>
        <w:t>Kia</w:t>
      </w:r>
      <w:proofErr w:type="spellEnd"/>
      <w:r w:rsidR="00EF5D4E" w:rsidRPr="0033066B">
        <w:rPr>
          <w:rFonts w:cs="Times New Roman"/>
        </w:rPr>
        <w:t xml:space="preserve"> RIO; идентификационный номер (VIN):</w:t>
      </w:r>
      <w:proofErr w:type="gramEnd"/>
      <w:r w:rsidR="00EF5D4E" w:rsidRPr="0033066B">
        <w:rPr>
          <w:rFonts w:cs="Times New Roman"/>
        </w:rPr>
        <w:t xml:space="preserve"> Z94CC51BADRO15576; год выпуска: 2012; цвет: красный; Механическая коробка передач.</w:t>
      </w:r>
      <w:r w:rsidR="000B14D0" w:rsidRPr="00987339">
        <w:rPr>
          <w:rFonts w:cs="Times New Roman"/>
        </w:rPr>
        <w:t>)</w:t>
      </w:r>
      <w:r>
        <w:t>)</w:t>
      </w:r>
      <w:r>
        <w:rPr>
          <w:b/>
          <w:bCs/>
        </w:rPr>
        <w:t xml:space="preserve">, </w:t>
      </w:r>
      <w:r>
        <w:t xml:space="preserve">перечисляет, а Организатор торгов принимает на счет, указанный в настоящем договоре задаток в размере      рублей </w:t>
      </w:r>
      <w:proofErr w:type="gramStart"/>
      <w:r>
        <w:t xml:space="preserve">(  </w:t>
      </w:r>
      <w:proofErr w:type="gramEnd"/>
      <w:r>
        <w:t>рублей).  Указанный задаток вносится Претендентом в качестве обеспечения участия Претендента на торгах по приобретению имущества, входящего в состав лота №1</w:t>
      </w:r>
    </w:p>
    <w:p w:rsidR="00833437" w:rsidRDefault="00833437">
      <w:pPr>
        <w:pStyle w:val="a5"/>
      </w:pPr>
    </w:p>
    <w:p w:rsidR="00833437" w:rsidRDefault="0057665B">
      <w:pPr>
        <w:pStyle w:val="a5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:rsidR="00833437" w:rsidRDefault="00833437">
      <w:pPr>
        <w:pStyle w:val="a5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2.1. В случае</w:t>
      </w:r>
      <w:proofErr w:type="gramStart"/>
      <w:r>
        <w:t>,</w:t>
      </w:r>
      <w:proofErr w:type="gramEnd"/>
      <w:r>
        <w:t xml:space="preserve"> если Претендент не будет признан победителем торгов по соответствующему лоту, Организатор торгов обязуется возвратить задаток по лоту, перечислив его на указанный в настоящем договоре счет Претендента по истечении 5 (пяти) рабочих дней с даты подписания протокола о результатах проведения торгов. </w:t>
      </w:r>
    </w:p>
    <w:p w:rsidR="00833437" w:rsidRDefault="0057665B">
      <w:pPr>
        <w:pStyle w:val="a5"/>
        <w:ind w:firstLine="540"/>
      </w:pPr>
      <w:r>
        <w:t>2.2. В случае</w:t>
      </w:r>
      <w:proofErr w:type="gramStart"/>
      <w:r>
        <w:t>,</w:t>
      </w:r>
      <w:proofErr w:type="gramEnd"/>
      <w:r>
        <w:t xml:space="preserve"> если Претендент, признанный победителем торгов по соответствующему лоту, уклоняется от подписания договор</w:t>
      </w:r>
      <w:r w:rsidR="00EF5D4E">
        <w:t>а</w:t>
      </w:r>
      <w:r>
        <w:t xml:space="preserve"> купли-продажи имуществ</w:t>
      </w:r>
      <w:r w:rsidR="00EF5D4E">
        <w:t>а в 5</w:t>
      </w:r>
      <w:r>
        <w:t>-</w:t>
      </w:r>
      <w:r w:rsidR="00EF5D4E">
        <w:t xml:space="preserve">(пяти) </w:t>
      </w:r>
      <w:proofErr w:type="spellStart"/>
      <w:r>
        <w:t>дневный</w:t>
      </w:r>
      <w:proofErr w:type="spellEnd"/>
      <w:r>
        <w:t xml:space="preserve"> срок</w:t>
      </w:r>
      <w:r w:rsidR="00EF5D4E">
        <w:t xml:space="preserve"> с момента его получения</w:t>
      </w:r>
      <w:r>
        <w:t>, он утрачивает право на возврат задатка и заключение договора купли-продажи.</w:t>
      </w:r>
    </w:p>
    <w:p w:rsidR="00833437" w:rsidRDefault="00EF5D4E">
      <w:pPr>
        <w:pStyle w:val="a5"/>
        <w:ind w:firstLine="540"/>
      </w:pPr>
      <w:r>
        <w:t>2.3. В случае признания аукциона</w:t>
      </w:r>
      <w:r w:rsidR="0057665B">
        <w:t xml:space="preserve"> несостоявшимся, Организатор торгов перечисляет Претенденту сумму задатка в течение 5 (пяти) рабочих дней </w:t>
      </w:r>
      <w:proofErr w:type="gramStart"/>
      <w:r w:rsidR="0057665B">
        <w:t>с даты утверждения</w:t>
      </w:r>
      <w:proofErr w:type="gramEnd"/>
      <w:r w:rsidR="0057665B">
        <w:t xml:space="preserve"> Организатором торгов протокола о результатах проведения торгов.</w:t>
      </w:r>
    </w:p>
    <w:p w:rsidR="00833437" w:rsidRDefault="0057665B">
      <w:pPr>
        <w:pStyle w:val="a5"/>
        <w:ind w:firstLine="540"/>
      </w:pPr>
      <w:r>
        <w:t xml:space="preserve"> 2.4. 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5 (пяти) банковских дней после подписания договора купли-продажи.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>3.Срок действия договора</w:t>
      </w:r>
    </w:p>
    <w:p w:rsidR="00833437" w:rsidRDefault="00833437">
      <w:pPr>
        <w:pStyle w:val="a5"/>
        <w:ind w:left="360"/>
        <w:jc w:val="center"/>
        <w:rPr>
          <w:b/>
          <w:bCs/>
        </w:rPr>
      </w:pPr>
    </w:p>
    <w:p w:rsidR="00833437" w:rsidRDefault="0057665B">
      <w:pPr>
        <w:pStyle w:val="a5"/>
        <w:ind w:firstLine="540"/>
      </w:pPr>
      <w:r>
        <w:t>3.1.Настоящий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:rsidR="00833437" w:rsidRDefault="0057665B">
      <w:pPr>
        <w:pStyle w:val="a5"/>
        <w:ind w:firstLine="540"/>
      </w:pPr>
      <w:r>
        <w:t xml:space="preserve">3.2.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0B14D0">
        <w:t xml:space="preserve">Республики Карелия </w:t>
      </w:r>
      <w:r>
        <w:t>либо, по подведомственности, на разрешение соответствующего суда общей юрисдикции.</w:t>
      </w:r>
    </w:p>
    <w:p w:rsidR="00833437" w:rsidRDefault="0057665B">
      <w:pPr>
        <w:pStyle w:val="a5"/>
        <w:ind w:firstLine="540"/>
      </w:pPr>
      <w:r>
        <w:lastRenderedPageBreak/>
        <w:t>3.3. Настоящий договор составлен в двух экземплярах, имеющих одинаковую юридическую силу, по одному для каждой из сторон.</w:t>
      </w:r>
    </w:p>
    <w:p w:rsidR="00833437" w:rsidRDefault="00833437">
      <w:pPr>
        <w:pStyle w:val="a5"/>
        <w:ind w:left="360"/>
      </w:pPr>
    </w:p>
    <w:p w:rsidR="00833437" w:rsidRDefault="00967550">
      <w:pPr>
        <w:pStyle w:val="a5"/>
        <w:ind w:left="360"/>
        <w:jc w:val="center"/>
        <w:rPr>
          <w:b/>
          <w:bCs/>
        </w:rPr>
      </w:pPr>
      <w:r>
        <w:rPr>
          <w:b/>
          <w:bCs/>
        </w:rPr>
        <w:t xml:space="preserve">4. </w:t>
      </w:r>
      <w:bookmarkStart w:id="0" w:name="_GoBack"/>
      <w:bookmarkEnd w:id="0"/>
      <w:r>
        <w:rPr>
          <w:b/>
          <w:bCs/>
        </w:rPr>
        <w:t>А</w:t>
      </w:r>
      <w:r w:rsidR="0057665B">
        <w:rPr>
          <w:b/>
          <w:bCs/>
        </w:rPr>
        <w:t>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0B14D0" w:rsidTr="00DF6422">
        <w:tc>
          <w:tcPr>
            <w:tcW w:w="4782" w:type="dxa"/>
          </w:tcPr>
          <w:p w:rsidR="000B14D0" w:rsidRPr="00987339" w:rsidRDefault="000B14D0" w:rsidP="00DF6422">
            <w:pPr>
              <w:pStyle w:val="a5"/>
              <w:jc w:val="left"/>
              <w:rPr>
                <w:rFonts w:eastAsia="Times New Roman" w:cs="Times New Roman"/>
                <w:b/>
                <w:bCs/>
              </w:rPr>
            </w:pPr>
            <w:r>
              <w:rPr>
                <w:b/>
                <w:bCs/>
              </w:rPr>
              <w:t>«Организатор торгов»:</w:t>
            </w:r>
          </w:p>
        </w:tc>
        <w:tc>
          <w:tcPr>
            <w:tcW w:w="4783" w:type="dxa"/>
          </w:tcPr>
          <w:p w:rsidR="000B14D0" w:rsidRPr="00987339" w:rsidRDefault="000B14D0" w:rsidP="00DF6422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 xml:space="preserve">«Претендент»: </w:t>
            </w:r>
          </w:p>
        </w:tc>
      </w:tr>
      <w:tr w:rsidR="000B14D0" w:rsidTr="00DF6422">
        <w:tc>
          <w:tcPr>
            <w:tcW w:w="4782" w:type="dxa"/>
          </w:tcPr>
          <w:p w:rsidR="00EF5D4E" w:rsidRPr="0033066B" w:rsidRDefault="00EF5D4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 xml:space="preserve">Коршунова Елена Валерьевна, </w:t>
            </w:r>
          </w:p>
          <w:p w:rsidR="00EF5D4E" w:rsidRPr="0033066B" w:rsidRDefault="00EF5D4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 xml:space="preserve">Республика Карелия, </w:t>
            </w:r>
            <w:proofErr w:type="spellStart"/>
            <w:r w:rsidRPr="0033066B">
              <w:rPr>
                <w:rFonts w:cs="Times New Roman"/>
              </w:rPr>
              <w:t>г</w:t>
            </w:r>
            <w:proofErr w:type="gramStart"/>
            <w:r w:rsidRPr="0033066B">
              <w:rPr>
                <w:rFonts w:cs="Times New Roman"/>
              </w:rPr>
              <w:t>.П</w:t>
            </w:r>
            <w:proofErr w:type="gramEnd"/>
            <w:r w:rsidRPr="0033066B">
              <w:rPr>
                <w:rFonts w:cs="Times New Roman"/>
              </w:rPr>
              <w:t>етрозаводск</w:t>
            </w:r>
            <w:proofErr w:type="spellEnd"/>
            <w:r w:rsidRPr="0033066B">
              <w:rPr>
                <w:rFonts w:cs="Times New Roman"/>
              </w:rPr>
              <w:t xml:space="preserve">, </w:t>
            </w:r>
          </w:p>
          <w:p w:rsidR="00EF5D4E" w:rsidRPr="0033066B" w:rsidRDefault="00EF5D4E" w:rsidP="00EF5D4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699"/>
              </w:tabs>
              <w:ind w:left="851" w:hanging="851"/>
              <w:jc w:val="both"/>
              <w:rPr>
                <w:rFonts w:cs="Times New Roman"/>
              </w:rPr>
            </w:pPr>
            <w:r w:rsidRPr="0033066B">
              <w:rPr>
                <w:rFonts w:cs="Times New Roman"/>
              </w:rPr>
              <w:t>ул. Правды, д. 38в, кв. 121</w:t>
            </w:r>
          </w:p>
          <w:p w:rsidR="00EF5D4E" w:rsidRPr="0033066B" w:rsidRDefault="00EF5D4E" w:rsidP="00EF5D4E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33066B">
              <w:rPr>
                <w:rFonts w:cs="Times New Roman"/>
                <w:sz w:val="24"/>
                <w:szCs w:val="24"/>
              </w:rPr>
              <w:t>Доп. офис №8628/01745 ПАО Сбербанк, БИК 048602673 к/</w:t>
            </w:r>
            <w:proofErr w:type="spellStart"/>
            <w:r w:rsidRPr="0033066B">
              <w:rPr>
                <w:rFonts w:cs="Times New Roman"/>
                <w:sz w:val="24"/>
                <w:szCs w:val="24"/>
              </w:rPr>
              <w:t>сч</w:t>
            </w:r>
            <w:proofErr w:type="spellEnd"/>
            <w:r w:rsidRPr="0033066B">
              <w:rPr>
                <w:rFonts w:cs="Times New Roman"/>
                <w:sz w:val="24"/>
                <w:szCs w:val="24"/>
              </w:rPr>
              <w:t xml:space="preserve"> 30101810600000000673, </w:t>
            </w:r>
            <w:proofErr w:type="gramStart"/>
            <w:r w:rsidRPr="0033066B">
              <w:rPr>
                <w:rFonts w:cs="Times New Roman"/>
                <w:sz w:val="24"/>
                <w:szCs w:val="24"/>
              </w:rPr>
              <w:t>р</w:t>
            </w:r>
            <w:proofErr w:type="gramEnd"/>
            <w:r w:rsidRPr="0033066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33066B">
              <w:rPr>
                <w:rFonts w:cs="Times New Roman"/>
                <w:sz w:val="24"/>
                <w:szCs w:val="24"/>
              </w:rPr>
              <w:t>сч</w:t>
            </w:r>
            <w:proofErr w:type="spellEnd"/>
            <w:r w:rsidRPr="0033066B">
              <w:rPr>
                <w:rFonts w:cs="Times New Roman"/>
                <w:sz w:val="24"/>
                <w:szCs w:val="24"/>
              </w:rPr>
              <w:t xml:space="preserve"> № 40817810125860583919</w:t>
            </w:r>
            <w:r w:rsidRPr="0033066B"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  <w:t xml:space="preserve">ИНН </w:t>
            </w:r>
            <w:r w:rsidRPr="0033066B">
              <w:rPr>
                <w:bCs/>
                <w:sz w:val="24"/>
                <w:szCs w:val="24"/>
              </w:rPr>
              <w:t>100125539440</w:t>
            </w:r>
          </w:p>
          <w:p w:rsidR="00EF5D4E" w:rsidRPr="0033066B" w:rsidRDefault="00EF5D4E" w:rsidP="00EF5D4E">
            <w:pPr>
              <w:pStyle w:val="4"/>
              <w:rPr>
                <w:rFonts w:eastAsia="Calibri" w:cs="Times New Roman"/>
                <w:color w:val="333333"/>
                <w:sz w:val="24"/>
                <w:szCs w:val="24"/>
                <w:u w:color="333333"/>
              </w:rPr>
            </w:pPr>
            <w:r w:rsidRPr="0033066B">
              <w:rPr>
                <w:rFonts w:cs="Times New Roman"/>
                <w:sz w:val="24"/>
                <w:szCs w:val="24"/>
              </w:rPr>
              <w:t xml:space="preserve">СНИЛС </w:t>
            </w:r>
            <w:r w:rsidRPr="0033066B">
              <w:rPr>
                <w:bCs/>
                <w:sz w:val="24"/>
                <w:szCs w:val="24"/>
              </w:rPr>
              <w:t>149-540-021 58</w:t>
            </w:r>
          </w:p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  <w:tc>
          <w:tcPr>
            <w:tcW w:w="4783" w:type="dxa"/>
          </w:tcPr>
          <w:p w:rsidR="000B14D0" w:rsidRDefault="000B14D0" w:rsidP="00DF64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833437" w:rsidRDefault="00833437">
      <w:pPr>
        <w:ind w:right="594"/>
        <w:jc w:val="both"/>
        <w:rPr>
          <w:color w:val="333333"/>
          <w:u w:color="333333"/>
        </w:rPr>
      </w:pPr>
    </w:p>
    <w:p w:rsidR="00833437" w:rsidRDefault="00833437">
      <w:pPr>
        <w:pStyle w:val="a5"/>
        <w:rPr>
          <w:color w:val="333333"/>
          <w:u w:color="333333"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Подписи: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>«Организатор торгов»                                                                        «Претендент»</w:t>
      </w:r>
    </w:p>
    <w:p w:rsidR="00833437" w:rsidRDefault="00833437">
      <w:pPr>
        <w:pStyle w:val="a5"/>
        <w:rPr>
          <w:b/>
          <w:bCs/>
        </w:rPr>
      </w:pP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Финансовый управляющий                                                  </w:t>
      </w: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 xml:space="preserve">   Имуществом</w:t>
      </w:r>
      <w:r w:rsidR="00EF5D4E">
        <w:rPr>
          <w:b/>
          <w:bCs/>
        </w:rPr>
        <w:t xml:space="preserve"> Коршуновой Е.В.</w:t>
      </w:r>
      <w:r w:rsidR="0057665B">
        <w:rPr>
          <w:b/>
          <w:bCs/>
        </w:rPr>
        <w:t xml:space="preserve">                                                                                          </w:t>
      </w:r>
      <w:r w:rsidR="0057665B">
        <w:rPr>
          <w:b/>
          <w:bCs/>
        </w:rPr>
        <w:tab/>
      </w:r>
      <w:r w:rsidR="0057665B">
        <w:rPr>
          <w:b/>
          <w:bCs/>
        </w:rPr>
        <w:tab/>
      </w:r>
      <w:r w:rsidR="0057665B">
        <w:rPr>
          <w:b/>
          <w:bCs/>
        </w:rPr>
        <w:tab/>
      </w:r>
    </w:p>
    <w:p w:rsidR="00833437" w:rsidRDefault="00833437">
      <w:pPr>
        <w:pStyle w:val="a5"/>
        <w:rPr>
          <w:b/>
          <w:bCs/>
        </w:rPr>
      </w:pPr>
    </w:p>
    <w:p w:rsidR="00833437" w:rsidRDefault="000B14D0">
      <w:pPr>
        <w:pStyle w:val="a5"/>
        <w:rPr>
          <w:b/>
          <w:bCs/>
        </w:rPr>
      </w:pPr>
      <w:r>
        <w:rPr>
          <w:b/>
          <w:bCs/>
        </w:rPr>
        <w:t>________________ Циркунов А.В</w:t>
      </w:r>
      <w:r w:rsidR="0057665B">
        <w:rPr>
          <w:b/>
          <w:bCs/>
        </w:rPr>
        <w:t>.                                 _______________/_______________/</w:t>
      </w:r>
    </w:p>
    <w:p w:rsidR="00833437" w:rsidRDefault="0057665B">
      <w:pPr>
        <w:pStyle w:val="a5"/>
        <w:rPr>
          <w:b/>
          <w:bCs/>
        </w:rPr>
      </w:pPr>
      <w:r>
        <w:rPr>
          <w:b/>
          <w:bCs/>
        </w:rPr>
        <w:t xml:space="preserve">                                       </w:t>
      </w: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  <w:rPr>
          <w:b/>
          <w:bCs/>
        </w:rPr>
      </w:pPr>
    </w:p>
    <w:p w:rsidR="00833437" w:rsidRDefault="00833437">
      <w:pPr>
        <w:pStyle w:val="a5"/>
      </w:pPr>
    </w:p>
    <w:sectPr w:rsidR="00833437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D6" w:rsidRDefault="00F31BD6">
      <w:r>
        <w:separator/>
      </w:r>
    </w:p>
  </w:endnote>
  <w:endnote w:type="continuationSeparator" w:id="0">
    <w:p w:rsidR="00F31BD6" w:rsidRDefault="00F31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D6" w:rsidRDefault="00F31BD6">
      <w:r>
        <w:separator/>
      </w:r>
    </w:p>
  </w:footnote>
  <w:footnote w:type="continuationSeparator" w:id="0">
    <w:p w:rsidR="00F31BD6" w:rsidRDefault="00F31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437" w:rsidRDefault="0083343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437"/>
    <w:rsid w:val="000B14D0"/>
    <w:rsid w:val="0057665B"/>
    <w:rsid w:val="00833437"/>
    <w:rsid w:val="00967550"/>
    <w:rsid w:val="00EF5D4E"/>
    <w:rsid w:val="00F3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jc w:val="both"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 Indent"/>
    <w:pPr>
      <w:spacing w:after="120"/>
      <w:ind w:left="283"/>
    </w:pPr>
    <w:rPr>
      <w:rFonts w:cs="Arial Unicode MS"/>
      <w:color w:val="000000"/>
      <w:sz w:val="24"/>
      <w:szCs w:val="24"/>
      <w:u w:color="000000"/>
    </w:rPr>
  </w:style>
  <w:style w:type="table" w:styleId="a7">
    <w:name w:val="Table Grid"/>
    <w:basedOn w:val="a1"/>
    <w:uiPriority w:val="59"/>
    <w:rsid w:val="000B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4</cp:revision>
  <dcterms:created xsi:type="dcterms:W3CDTF">2018-12-04T15:09:00Z</dcterms:created>
  <dcterms:modified xsi:type="dcterms:W3CDTF">2019-03-18T11:07:00Z</dcterms:modified>
</cp:coreProperties>
</file>