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F98" w:rsidRPr="004E2259" w:rsidRDefault="002731C7">
      <w:pPr>
        <w:pStyle w:val="1"/>
        <w:rPr>
          <w:rFonts w:ascii="Times New Roman" w:hAnsi="Times New Roman" w:cs="Times New Roman"/>
          <w:color w:val="auto"/>
        </w:rPr>
      </w:pPr>
      <w:r>
        <w:fldChar w:fldCharType="begin"/>
      </w:r>
      <w:r>
        <w:instrText>HYPERLINK "garantF1://1867847.0"</w:instrText>
      </w:r>
      <w:r>
        <w:fldChar w:fldCharType="separate"/>
      </w:r>
      <w:r w:rsidR="002C5F98" w:rsidRPr="004E2259">
        <w:rPr>
          <w:rStyle w:val="a4"/>
          <w:rFonts w:ascii="Times New Roman" w:hAnsi="Times New Roman"/>
          <w:color w:val="auto"/>
        </w:rPr>
        <w:t xml:space="preserve">Договор цессии </w:t>
      </w:r>
      <w:r>
        <w:fldChar w:fldCharType="end"/>
      </w:r>
      <w:r w:rsidR="009B3D67">
        <w:rPr>
          <w:rFonts w:ascii="Times New Roman" w:hAnsi="Times New Roman" w:cs="Times New Roman"/>
          <w:color w:val="auto"/>
        </w:rPr>
        <w:t xml:space="preserve">№ </w:t>
      </w:r>
      <w:r w:rsidR="007B6E9E">
        <w:rPr>
          <w:rFonts w:ascii="Times New Roman" w:hAnsi="Times New Roman" w:cs="Times New Roman"/>
          <w:color w:val="auto"/>
        </w:rPr>
        <w:t>__</w:t>
      </w:r>
    </w:p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222"/>
        <w:gridCol w:w="4697"/>
      </w:tblGrid>
      <w:tr w:rsidR="002C5F98" w:rsidRPr="004E2259"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5F98" w:rsidRPr="004E2259" w:rsidRDefault="002C5F98">
            <w:pPr>
              <w:pStyle w:val="aff1"/>
              <w:rPr>
                <w:rFonts w:ascii="Times New Roman" w:hAnsi="Times New Roman" w:cs="Times New Roman"/>
              </w:rPr>
            </w:pPr>
            <w:r w:rsidRPr="004E2259">
              <w:rPr>
                <w:rFonts w:ascii="Times New Roman" w:hAnsi="Times New Roman" w:cs="Times New Roman"/>
              </w:rPr>
              <w:t xml:space="preserve">г. </w:t>
            </w:r>
            <w:r w:rsidR="004E2259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5F98" w:rsidRPr="004E2259" w:rsidRDefault="004E2259" w:rsidP="00242315">
            <w:pPr>
              <w:pStyle w:val="afa"/>
              <w:jc w:val="right"/>
              <w:rPr>
                <w:rFonts w:ascii="Times New Roman" w:hAnsi="Times New Roman" w:cs="Times New Roman"/>
              </w:rPr>
            </w:pPr>
            <w:r w:rsidRPr="009B3D67">
              <w:rPr>
                <w:rFonts w:ascii="Times New Roman" w:hAnsi="Times New Roman" w:cs="Times New Roman"/>
              </w:rPr>
              <w:t>«</w:t>
            </w:r>
            <w:r w:rsidR="00D3694C">
              <w:rPr>
                <w:rFonts w:ascii="Times New Roman" w:hAnsi="Times New Roman" w:cs="Times New Roman"/>
              </w:rPr>
              <w:t>__</w:t>
            </w:r>
            <w:r w:rsidRPr="009B3D67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3694C">
              <w:rPr>
                <w:rFonts w:ascii="Times New Roman" w:hAnsi="Times New Roman" w:cs="Times New Roman"/>
              </w:rPr>
              <w:t>___________</w:t>
            </w:r>
            <w:r>
              <w:rPr>
                <w:rFonts w:ascii="Times New Roman" w:hAnsi="Times New Roman" w:cs="Times New Roman"/>
              </w:rPr>
              <w:t xml:space="preserve"> 201</w:t>
            </w:r>
            <w:r w:rsidR="00242315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</w:p>
    <w:p w:rsidR="0011421B" w:rsidRDefault="0011421B">
      <w:pPr>
        <w:ind w:firstLine="720"/>
        <w:jc w:val="both"/>
        <w:rPr>
          <w:rFonts w:ascii="Times New Roman" w:hAnsi="Times New Roman" w:cs="Times New Roman"/>
        </w:rPr>
      </w:pPr>
      <w:r w:rsidRPr="0011421B">
        <w:rPr>
          <w:rFonts w:ascii="Times New Roman" w:hAnsi="Times New Roman" w:cs="Times New Roman"/>
        </w:rPr>
        <w:t xml:space="preserve">Общество с ограниченной ответственностью «АСТАТ», в лице конкурсного управляющего </w:t>
      </w:r>
      <w:proofErr w:type="spellStart"/>
      <w:r w:rsidR="00D05E96">
        <w:rPr>
          <w:rFonts w:ascii="Times New Roman" w:hAnsi="Times New Roman" w:cs="Times New Roman"/>
        </w:rPr>
        <w:t>Доолотбаков</w:t>
      </w:r>
      <w:r w:rsidR="00242315">
        <w:rPr>
          <w:rFonts w:ascii="Times New Roman" w:hAnsi="Times New Roman" w:cs="Times New Roman"/>
        </w:rPr>
        <w:t>ой</w:t>
      </w:r>
      <w:proofErr w:type="spellEnd"/>
      <w:r w:rsidR="00D05E96">
        <w:rPr>
          <w:rFonts w:ascii="Times New Roman" w:hAnsi="Times New Roman" w:cs="Times New Roman"/>
        </w:rPr>
        <w:t xml:space="preserve"> Светлан</w:t>
      </w:r>
      <w:r w:rsidR="00242315">
        <w:rPr>
          <w:rFonts w:ascii="Times New Roman" w:hAnsi="Times New Roman" w:cs="Times New Roman"/>
        </w:rPr>
        <w:t>ы</w:t>
      </w:r>
      <w:r w:rsidR="00D05E96">
        <w:rPr>
          <w:rFonts w:ascii="Times New Roman" w:hAnsi="Times New Roman" w:cs="Times New Roman"/>
        </w:rPr>
        <w:t xml:space="preserve"> Владимировн</w:t>
      </w:r>
      <w:r w:rsidR="00242315">
        <w:rPr>
          <w:rFonts w:ascii="Times New Roman" w:hAnsi="Times New Roman" w:cs="Times New Roman"/>
        </w:rPr>
        <w:t>ы</w:t>
      </w:r>
      <w:r w:rsidRPr="0011421B">
        <w:rPr>
          <w:rFonts w:ascii="Times New Roman" w:hAnsi="Times New Roman" w:cs="Times New Roman"/>
        </w:rPr>
        <w:t>, действующе</w:t>
      </w:r>
      <w:r w:rsidR="00D05E96">
        <w:rPr>
          <w:rFonts w:ascii="Times New Roman" w:hAnsi="Times New Roman" w:cs="Times New Roman"/>
        </w:rPr>
        <w:t>й</w:t>
      </w:r>
      <w:r w:rsidRPr="0011421B">
        <w:rPr>
          <w:rFonts w:ascii="Times New Roman" w:hAnsi="Times New Roman" w:cs="Times New Roman"/>
        </w:rPr>
        <w:t xml:space="preserve"> на основании определения Арбитражного суда Саратовской области по делу А57-16888/2014</w:t>
      </w:r>
      <w:r w:rsidR="002C5F98" w:rsidRPr="00D3694C">
        <w:rPr>
          <w:rFonts w:ascii="Times New Roman" w:hAnsi="Times New Roman" w:cs="Times New Roman"/>
        </w:rPr>
        <w:t>,</w:t>
      </w:r>
      <w:r w:rsidR="002C5F98" w:rsidRPr="004E22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именуемое в дальнейшем «Цедент», </w:t>
      </w:r>
      <w:r w:rsidR="002C5F98" w:rsidRPr="004E2259">
        <w:rPr>
          <w:rFonts w:ascii="Times New Roman" w:hAnsi="Times New Roman" w:cs="Times New Roman"/>
        </w:rPr>
        <w:t xml:space="preserve">с одной стороны и </w:t>
      </w:r>
    </w:p>
    <w:p w:rsidR="002C5F98" w:rsidRPr="004E2259" w:rsidRDefault="00D3694C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</w:t>
      </w:r>
      <w:r w:rsidR="002C5F98" w:rsidRPr="004E2259">
        <w:rPr>
          <w:rFonts w:ascii="Times New Roman" w:hAnsi="Times New Roman" w:cs="Times New Roman"/>
        </w:rPr>
        <w:t xml:space="preserve">, именуемое в дальнейшем </w:t>
      </w:r>
      <w:r w:rsidR="004E2259">
        <w:rPr>
          <w:rFonts w:ascii="Times New Roman" w:hAnsi="Times New Roman" w:cs="Times New Roman"/>
        </w:rPr>
        <w:t>«Цессионарий»</w:t>
      </w:r>
      <w:r w:rsidR="002C5F98" w:rsidRPr="004E2259">
        <w:rPr>
          <w:rFonts w:ascii="Times New Roman" w:hAnsi="Times New Roman" w:cs="Times New Roman"/>
        </w:rPr>
        <w:t>, в лице</w:t>
      </w:r>
      <w:r w:rsidR="009B3D6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</w:t>
      </w:r>
      <w:r w:rsidR="002C5F98" w:rsidRPr="004E2259">
        <w:rPr>
          <w:rFonts w:ascii="Times New Roman" w:hAnsi="Times New Roman" w:cs="Times New Roman"/>
        </w:rPr>
        <w:t xml:space="preserve">, действующего на основании </w:t>
      </w:r>
      <w:r>
        <w:rPr>
          <w:rStyle w:val="a3"/>
          <w:rFonts w:ascii="Times New Roman" w:hAnsi="Times New Roman" w:cs="Times New Roman"/>
          <w:b w:val="0"/>
          <w:color w:val="auto"/>
        </w:rPr>
        <w:t>______________________</w:t>
      </w:r>
      <w:r w:rsidR="002C5F98" w:rsidRPr="004E2259">
        <w:rPr>
          <w:rFonts w:ascii="Times New Roman" w:hAnsi="Times New Roman" w:cs="Times New Roman"/>
        </w:rPr>
        <w:t xml:space="preserve">, с другой стороны, а вместе именуемые </w:t>
      </w:r>
      <w:r w:rsidR="00A57479">
        <w:rPr>
          <w:rFonts w:ascii="Times New Roman" w:hAnsi="Times New Roman" w:cs="Times New Roman"/>
        </w:rPr>
        <w:t>«</w:t>
      </w:r>
      <w:r w:rsidR="002C5F98" w:rsidRPr="004E2259">
        <w:rPr>
          <w:rFonts w:ascii="Times New Roman" w:hAnsi="Times New Roman" w:cs="Times New Roman"/>
        </w:rPr>
        <w:t>Стороны</w:t>
      </w:r>
      <w:r w:rsidR="00A57479">
        <w:rPr>
          <w:rFonts w:ascii="Times New Roman" w:hAnsi="Times New Roman" w:cs="Times New Roman"/>
        </w:rPr>
        <w:t>»</w:t>
      </w:r>
      <w:r w:rsidR="002C5F98" w:rsidRPr="004E2259">
        <w:rPr>
          <w:rFonts w:ascii="Times New Roman" w:hAnsi="Times New Roman" w:cs="Times New Roman"/>
        </w:rPr>
        <w:t>, заключили настоящий договор о нижеследующем:</w:t>
      </w:r>
    </w:p>
    <w:p w:rsidR="002C5F98" w:rsidRPr="004E2259" w:rsidRDefault="002C5F98">
      <w:pPr>
        <w:pStyle w:val="1"/>
        <w:rPr>
          <w:rFonts w:ascii="Times New Roman" w:hAnsi="Times New Roman" w:cs="Times New Roman"/>
          <w:b w:val="0"/>
          <w:bCs w:val="0"/>
          <w:color w:val="auto"/>
        </w:rPr>
      </w:pPr>
      <w:bookmarkStart w:id="0" w:name="sub_1"/>
      <w:r w:rsidRPr="004E2259">
        <w:rPr>
          <w:rFonts w:ascii="Times New Roman" w:hAnsi="Times New Roman" w:cs="Times New Roman"/>
          <w:b w:val="0"/>
          <w:bCs w:val="0"/>
          <w:color w:val="auto"/>
        </w:rPr>
        <w:t>1. Предмет договора</w:t>
      </w:r>
    </w:p>
    <w:bookmarkEnd w:id="0"/>
    <w:p w:rsidR="002C5F98" w:rsidRDefault="002C5F98">
      <w:pPr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1.1. </w:t>
      </w:r>
      <w:r w:rsidR="004E2259">
        <w:rPr>
          <w:rFonts w:ascii="Times New Roman" w:hAnsi="Times New Roman" w:cs="Times New Roman"/>
        </w:rPr>
        <w:t>Цедент</w:t>
      </w:r>
      <w:r w:rsidRPr="004E2259">
        <w:rPr>
          <w:rFonts w:ascii="Times New Roman" w:hAnsi="Times New Roman" w:cs="Times New Roman"/>
        </w:rPr>
        <w:t xml:space="preserve"> уступает, а </w:t>
      </w:r>
      <w:r w:rsidR="004E2259">
        <w:rPr>
          <w:rFonts w:ascii="Times New Roman" w:hAnsi="Times New Roman" w:cs="Times New Roman"/>
        </w:rPr>
        <w:t>Цессионарий</w:t>
      </w:r>
      <w:r w:rsidRPr="004E2259">
        <w:rPr>
          <w:rFonts w:ascii="Times New Roman" w:hAnsi="Times New Roman" w:cs="Times New Roman"/>
        </w:rPr>
        <w:t xml:space="preserve"> прини</w:t>
      </w:r>
      <w:r w:rsidR="004E2259">
        <w:rPr>
          <w:rFonts w:ascii="Times New Roman" w:hAnsi="Times New Roman" w:cs="Times New Roman"/>
        </w:rPr>
        <w:t xml:space="preserve">мает право требования </w:t>
      </w:r>
      <w:r w:rsidR="007B6E9E">
        <w:rPr>
          <w:rFonts w:ascii="Times New Roman" w:hAnsi="Times New Roman" w:cs="Times New Roman"/>
        </w:rPr>
        <w:t>________________________________________________________________________________________________________________________</w:t>
      </w:r>
      <w:r w:rsidRPr="004E2259">
        <w:rPr>
          <w:rFonts w:ascii="Times New Roman" w:hAnsi="Times New Roman" w:cs="Times New Roman"/>
        </w:rPr>
        <w:t>, а также други</w:t>
      </w:r>
      <w:r w:rsidR="00D3694C">
        <w:rPr>
          <w:rFonts w:ascii="Times New Roman" w:hAnsi="Times New Roman" w:cs="Times New Roman"/>
        </w:rPr>
        <w:t>е связанные с требованием права</w:t>
      </w:r>
      <w:r w:rsidR="004E2259">
        <w:rPr>
          <w:rFonts w:ascii="Times New Roman" w:hAnsi="Times New Roman" w:cs="Times New Roman"/>
        </w:rPr>
        <w:t>.</w:t>
      </w:r>
    </w:p>
    <w:p w:rsidR="009B3D67" w:rsidRDefault="009B3D67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Указанное в п. 1.1. право требования Цедента к Должнику подтверждается:</w:t>
      </w:r>
    </w:p>
    <w:p w:rsidR="009B3D67" w:rsidRPr="004E2259" w:rsidRDefault="009B3D67" w:rsidP="00D3694C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7B6E9E">
        <w:rPr>
          <w:rFonts w:ascii="Times New Roman" w:hAnsi="Times New Roman" w:cs="Times New Roman"/>
        </w:rPr>
        <w:t>_______________________________________________________________________</w:t>
      </w:r>
      <w:r>
        <w:rPr>
          <w:rFonts w:ascii="Times New Roman" w:hAnsi="Times New Roman" w:cs="Times New Roman"/>
        </w:rPr>
        <w:t>.</w:t>
      </w:r>
    </w:p>
    <w:p w:rsidR="002C5F98" w:rsidRDefault="002C5F98">
      <w:pPr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>1.</w:t>
      </w:r>
      <w:r w:rsidR="009B3D67">
        <w:rPr>
          <w:rFonts w:ascii="Times New Roman" w:hAnsi="Times New Roman" w:cs="Times New Roman"/>
        </w:rPr>
        <w:t>3</w:t>
      </w:r>
      <w:r w:rsidRPr="004E2259">
        <w:rPr>
          <w:rFonts w:ascii="Times New Roman" w:hAnsi="Times New Roman" w:cs="Times New Roman"/>
        </w:rPr>
        <w:t xml:space="preserve">. Право </w:t>
      </w:r>
      <w:r w:rsidR="004E2259">
        <w:rPr>
          <w:rFonts w:ascii="Times New Roman" w:hAnsi="Times New Roman" w:cs="Times New Roman"/>
        </w:rPr>
        <w:t>Цедента</w:t>
      </w:r>
      <w:r w:rsidRPr="004E2259">
        <w:rPr>
          <w:rFonts w:ascii="Times New Roman" w:hAnsi="Times New Roman" w:cs="Times New Roman"/>
        </w:rPr>
        <w:t xml:space="preserve"> переходит к </w:t>
      </w:r>
      <w:r w:rsidR="004E2259">
        <w:rPr>
          <w:rFonts w:ascii="Times New Roman" w:hAnsi="Times New Roman" w:cs="Times New Roman"/>
        </w:rPr>
        <w:t>Цессионарию</w:t>
      </w:r>
      <w:r w:rsidRPr="004E2259">
        <w:rPr>
          <w:rFonts w:ascii="Times New Roman" w:hAnsi="Times New Roman" w:cs="Times New Roman"/>
        </w:rPr>
        <w:t xml:space="preserve"> в том же объеме и на тех же условиях, которые существуют у </w:t>
      </w:r>
      <w:r w:rsidR="00ED71B5">
        <w:rPr>
          <w:rFonts w:ascii="Times New Roman" w:hAnsi="Times New Roman" w:cs="Times New Roman"/>
        </w:rPr>
        <w:t>Цедента</w:t>
      </w:r>
      <w:r w:rsidRPr="004E2259">
        <w:rPr>
          <w:rFonts w:ascii="Times New Roman" w:hAnsi="Times New Roman" w:cs="Times New Roman"/>
        </w:rPr>
        <w:t xml:space="preserve"> к моменту заключения настоящего договора.</w:t>
      </w:r>
      <w:r w:rsidR="009B3D67">
        <w:rPr>
          <w:rFonts w:ascii="Times New Roman" w:hAnsi="Times New Roman" w:cs="Times New Roman"/>
        </w:rPr>
        <w:t xml:space="preserve"> Цессионарий вправе распоряжаться принимаемым правом по своему усмотрению с момента </w:t>
      </w:r>
      <w:r w:rsidR="00A57479">
        <w:rPr>
          <w:rFonts w:ascii="Times New Roman" w:hAnsi="Times New Roman" w:cs="Times New Roman"/>
        </w:rPr>
        <w:t>оплаты настоящего</w:t>
      </w:r>
      <w:r w:rsidR="009B3D67">
        <w:rPr>
          <w:rFonts w:ascii="Times New Roman" w:hAnsi="Times New Roman" w:cs="Times New Roman"/>
        </w:rPr>
        <w:t xml:space="preserve"> договора.</w:t>
      </w:r>
    </w:p>
    <w:p w:rsidR="004E2259" w:rsidRPr="004E2259" w:rsidRDefault="004E2259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9B3D67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 Право требования</w:t>
      </w:r>
      <w:r w:rsidR="00ED71B5">
        <w:rPr>
          <w:rFonts w:ascii="Times New Roman" w:hAnsi="Times New Roman" w:cs="Times New Roman"/>
        </w:rPr>
        <w:t xml:space="preserve"> к Должнику, указанное в п. 1.1.</w:t>
      </w:r>
      <w:r>
        <w:rPr>
          <w:rFonts w:ascii="Times New Roman" w:hAnsi="Times New Roman" w:cs="Times New Roman"/>
        </w:rPr>
        <w:t xml:space="preserve">, переходит к Цессионарию с момента </w:t>
      </w:r>
      <w:r w:rsidR="00A57479">
        <w:rPr>
          <w:rFonts w:ascii="Times New Roman" w:hAnsi="Times New Roman" w:cs="Times New Roman"/>
        </w:rPr>
        <w:t>оплаты</w:t>
      </w:r>
      <w:r w:rsidR="00ED71B5">
        <w:rPr>
          <w:rFonts w:ascii="Times New Roman" w:hAnsi="Times New Roman" w:cs="Times New Roman"/>
        </w:rPr>
        <w:t xml:space="preserve"> настоящего Договора.</w:t>
      </w:r>
    </w:p>
    <w:p w:rsidR="002C5F98" w:rsidRPr="004E2259" w:rsidRDefault="0011421B">
      <w:pPr>
        <w:pStyle w:val="1"/>
        <w:rPr>
          <w:rFonts w:ascii="Times New Roman" w:hAnsi="Times New Roman" w:cs="Times New Roman"/>
          <w:b w:val="0"/>
          <w:bCs w:val="0"/>
          <w:color w:val="auto"/>
        </w:rPr>
      </w:pPr>
      <w:bookmarkStart w:id="1" w:name="sub_2"/>
      <w:r>
        <w:rPr>
          <w:rFonts w:ascii="Times New Roman" w:hAnsi="Times New Roman" w:cs="Times New Roman"/>
          <w:b w:val="0"/>
          <w:bCs w:val="0"/>
          <w:color w:val="auto"/>
        </w:rPr>
        <w:t>2</w:t>
      </w:r>
      <w:r w:rsidR="002C5F98" w:rsidRPr="004E2259">
        <w:rPr>
          <w:rFonts w:ascii="Times New Roman" w:hAnsi="Times New Roman" w:cs="Times New Roman"/>
          <w:b w:val="0"/>
          <w:bCs w:val="0"/>
          <w:color w:val="auto"/>
        </w:rPr>
        <w:t>. Обязанности Сторон</w:t>
      </w:r>
    </w:p>
    <w:bookmarkEnd w:id="1"/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2.1. </w:t>
      </w:r>
      <w:r w:rsidR="004E2259">
        <w:rPr>
          <w:rFonts w:ascii="Times New Roman" w:hAnsi="Times New Roman" w:cs="Times New Roman"/>
        </w:rPr>
        <w:t>Цедент</w:t>
      </w:r>
      <w:r w:rsidRPr="004E2259">
        <w:rPr>
          <w:rFonts w:ascii="Times New Roman" w:hAnsi="Times New Roman" w:cs="Times New Roman"/>
        </w:rPr>
        <w:t xml:space="preserve"> обязан:</w:t>
      </w:r>
      <w:bookmarkStart w:id="2" w:name="_GoBack"/>
      <w:bookmarkEnd w:id="2"/>
    </w:p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2.1.1. передать </w:t>
      </w:r>
      <w:r w:rsidR="00ED71B5">
        <w:rPr>
          <w:rFonts w:ascii="Times New Roman" w:hAnsi="Times New Roman" w:cs="Times New Roman"/>
        </w:rPr>
        <w:t>Цессионарию</w:t>
      </w:r>
      <w:r w:rsidRPr="004E2259">
        <w:rPr>
          <w:rFonts w:ascii="Times New Roman" w:hAnsi="Times New Roman" w:cs="Times New Roman"/>
        </w:rPr>
        <w:t xml:space="preserve"> документы, удостоверяющие право требования, и сообщить сведения, имеющие значение для осуществления требования;</w:t>
      </w:r>
    </w:p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2.1.2. письменно уведомить Должника о состоявшемся переходе своих прав к </w:t>
      </w:r>
      <w:r w:rsidR="00ED71B5">
        <w:rPr>
          <w:rFonts w:ascii="Times New Roman" w:hAnsi="Times New Roman" w:cs="Times New Roman"/>
        </w:rPr>
        <w:t>Цессионарию</w:t>
      </w:r>
      <w:r w:rsidRPr="004E2259">
        <w:rPr>
          <w:rFonts w:ascii="Times New Roman" w:hAnsi="Times New Roman" w:cs="Times New Roman"/>
        </w:rPr>
        <w:t>.</w:t>
      </w:r>
    </w:p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2.2. </w:t>
      </w:r>
      <w:r w:rsidR="004E2259">
        <w:rPr>
          <w:rFonts w:ascii="Times New Roman" w:hAnsi="Times New Roman" w:cs="Times New Roman"/>
        </w:rPr>
        <w:t>Цессионарий</w:t>
      </w:r>
      <w:r w:rsidRPr="004E2259">
        <w:rPr>
          <w:rFonts w:ascii="Times New Roman" w:hAnsi="Times New Roman" w:cs="Times New Roman"/>
        </w:rPr>
        <w:t xml:space="preserve"> обязан выплатить </w:t>
      </w:r>
      <w:r w:rsidR="00ED71B5">
        <w:rPr>
          <w:rFonts w:ascii="Times New Roman" w:hAnsi="Times New Roman" w:cs="Times New Roman"/>
        </w:rPr>
        <w:t>Цеденту</w:t>
      </w:r>
      <w:r w:rsidRPr="004E2259">
        <w:rPr>
          <w:rFonts w:ascii="Times New Roman" w:hAnsi="Times New Roman" w:cs="Times New Roman"/>
        </w:rPr>
        <w:t xml:space="preserve"> </w:t>
      </w:r>
      <w:r w:rsidR="009B3D67">
        <w:rPr>
          <w:rFonts w:ascii="Times New Roman" w:hAnsi="Times New Roman" w:cs="Times New Roman"/>
        </w:rPr>
        <w:t>стоимость</w:t>
      </w:r>
      <w:r w:rsidRPr="004E2259">
        <w:rPr>
          <w:rFonts w:ascii="Times New Roman" w:hAnsi="Times New Roman" w:cs="Times New Roman"/>
        </w:rPr>
        <w:t xml:space="preserve"> за уступленное право требования к Должнику.</w:t>
      </w:r>
    </w:p>
    <w:p w:rsidR="002C5F98" w:rsidRPr="002E4DDE" w:rsidRDefault="002C5F98">
      <w:pPr>
        <w:pStyle w:val="1"/>
        <w:rPr>
          <w:rFonts w:ascii="Times New Roman" w:hAnsi="Times New Roman" w:cs="Times New Roman"/>
          <w:b w:val="0"/>
          <w:bCs w:val="0"/>
          <w:color w:val="auto"/>
        </w:rPr>
      </w:pPr>
      <w:bookmarkStart w:id="3" w:name="sub_3"/>
      <w:r w:rsidRPr="002E4DDE">
        <w:rPr>
          <w:rFonts w:ascii="Times New Roman" w:hAnsi="Times New Roman" w:cs="Times New Roman"/>
          <w:b w:val="0"/>
          <w:bCs w:val="0"/>
          <w:color w:val="auto"/>
        </w:rPr>
        <w:t>3. Цена договора</w:t>
      </w:r>
    </w:p>
    <w:bookmarkEnd w:id="3"/>
    <w:p w:rsidR="002C5F98" w:rsidRPr="002E4DDE" w:rsidRDefault="002C5F98">
      <w:pPr>
        <w:ind w:firstLine="720"/>
        <w:jc w:val="both"/>
        <w:rPr>
          <w:rFonts w:ascii="Times New Roman" w:hAnsi="Times New Roman" w:cs="Times New Roman"/>
        </w:rPr>
      </w:pPr>
      <w:r w:rsidRPr="002E4DDE">
        <w:rPr>
          <w:rFonts w:ascii="Times New Roman" w:hAnsi="Times New Roman" w:cs="Times New Roman"/>
        </w:rPr>
        <w:t xml:space="preserve">3.1. Стоимость уступленного права требования к Должнику составляет </w:t>
      </w:r>
      <w:r w:rsidR="00D3694C" w:rsidRPr="002E4DDE">
        <w:rPr>
          <w:rFonts w:ascii="Times New Roman" w:hAnsi="Times New Roman" w:cs="Times New Roman"/>
        </w:rPr>
        <w:t>______</w:t>
      </w:r>
      <w:r w:rsidR="00ED71B5" w:rsidRPr="002E4DDE">
        <w:rPr>
          <w:rFonts w:ascii="Times New Roman" w:hAnsi="Times New Roman" w:cs="Times New Roman"/>
        </w:rPr>
        <w:t xml:space="preserve"> (</w:t>
      </w:r>
      <w:r w:rsidR="00D3694C" w:rsidRPr="002E4DDE">
        <w:rPr>
          <w:rFonts w:ascii="Times New Roman" w:hAnsi="Times New Roman" w:cs="Times New Roman"/>
        </w:rPr>
        <w:t>_________</w:t>
      </w:r>
      <w:r w:rsidR="00ED71B5" w:rsidRPr="002E4DDE">
        <w:rPr>
          <w:rFonts w:ascii="Times New Roman" w:hAnsi="Times New Roman" w:cs="Times New Roman"/>
        </w:rPr>
        <w:t>)</w:t>
      </w:r>
      <w:r w:rsidRPr="002E4DDE">
        <w:rPr>
          <w:rFonts w:ascii="Times New Roman" w:hAnsi="Times New Roman" w:cs="Times New Roman"/>
        </w:rPr>
        <w:t xml:space="preserve"> рублей</w:t>
      </w:r>
      <w:r w:rsidR="00ED71B5" w:rsidRPr="002E4DDE">
        <w:rPr>
          <w:rFonts w:ascii="Times New Roman" w:hAnsi="Times New Roman" w:cs="Times New Roman"/>
        </w:rPr>
        <w:t>.</w:t>
      </w:r>
    </w:p>
    <w:p w:rsidR="0011421B" w:rsidRPr="002E4DDE" w:rsidRDefault="00ED71B5" w:rsidP="0011421B">
      <w:pPr>
        <w:ind w:firstLine="720"/>
        <w:jc w:val="both"/>
        <w:rPr>
          <w:rFonts w:ascii="Times New Roman" w:hAnsi="Times New Roman" w:cs="Times New Roman"/>
        </w:rPr>
      </w:pPr>
      <w:r w:rsidRPr="002E4DDE">
        <w:rPr>
          <w:rFonts w:ascii="Times New Roman" w:hAnsi="Times New Roman" w:cs="Times New Roman"/>
        </w:rPr>
        <w:t xml:space="preserve">3.2. </w:t>
      </w:r>
      <w:r w:rsidR="0011421B" w:rsidRPr="002E4DDE">
        <w:rPr>
          <w:rFonts w:ascii="Times New Roman" w:hAnsi="Times New Roman" w:cs="Times New Roman"/>
        </w:rPr>
        <w:t>Оплата производится в следующем порядке:</w:t>
      </w:r>
    </w:p>
    <w:p w:rsidR="0011421B" w:rsidRPr="002E4DDE" w:rsidRDefault="0011421B" w:rsidP="0011421B">
      <w:pPr>
        <w:ind w:firstLine="720"/>
        <w:jc w:val="both"/>
        <w:rPr>
          <w:rFonts w:ascii="Times New Roman" w:hAnsi="Times New Roman" w:cs="Times New Roman"/>
        </w:rPr>
      </w:pPr>
      <w:r w:rsidRPr="002E4DDE">
        <w:rPr>
          <w:rFonts w:ascii="Times New Roman" w:hAnsi="Times New Roman" w:cs="Times New Roman"/>
        </w:rPr>
        <w:t>- в счет оплаты засчитывается задаток, в размере ______рублей;</w:t>
      </w:r>
    </w:p>
    <w:p w:rsidR="0011421B" w:rsidRPr="002E4DDE" w:rsidRDefault="0011421B" w:rsidP="0011421B">
      <w:pPr>
        <w:ind w:firstLine="720"/>
        <w:jc w:val="both"/>
        <w:rPr>
          <w:rFonts w:ascii="Times New Roman" w:hAnsi="Times New Roman" w:cs="Times New Roman"/>
        </w:rPr>
      </w:pPr>
      <w:r w:rsidRPr="002E4DDE">
        <w:rPr>
          <w:rFonts w:ascii="Times New Roman" w:hAnsi="Times New Roman" w:cs="Times New Roman"/>
        </w:rPr>
        <w:t>- оставшиеся денежные средства в размере ______________ рублей перечисляются Цессионарием на счет Цедента в течение 30 дней с даты подписания настоящего договора.</w:t>
      </w:r>
    </w:p>
    <w:p w:rsidR="002E4DDE" w:rsidRPr="002E4DDE" w:rsidRDefault="002E4DDE" w:rsidP="002E4DDE">
      <w:pPr>
        <w:ind w:firstLine="709"/>
        <w:jc w:val="both"/>
        <w:rPr>
          <w:rFonts w:ascii="Times New Roman" w:hAnsi="Times New Roman" w:cs="Times New Roman"/>
        </w:rPr>
      </w:pPr>
      <w:r w:rsidRPr="002E4DDE">
        <w:rPr>
          <w:rFonts w:ascii="Times New Roman" w:hAnsi="Times New Roman" w:cs="Times New Roman"/>
        </w:rPr>
        <w:t>3</w:t>
      </w:r>
      <w:r w:rsidRPr="002E4DDE">
        <w:rPr>
          <w:rFonts w:ascii="Times New Roman" w:hAnsi="Times New Roman" w:cs="Times New Roman"/>
        </w:rPr>
        <w:t>.3. В случае, если Покупатель, не выполняет условие п.</w:t>
      </w:r>
      <w:r w:rsidRPr="002E4DDE">
        <w:rPr>
          <w:rFonts w:ascii="Times New Roman" w:hAnsi="Times New Roman" w:cs="Times New Roman"/>
        </w:rPr>
        <w:t>3</w:t>
      </w:r>
      <w:r w:rsidRPr="002E4DDE">
        <w:rPr>
          <w:rFonts w:ascii="Times New Roman" w:hAnsi="Times New Roman" w:cs="Times New Roman"/>
        </w:rPr>
        <w:t>.2, договор считается расторгн</w:t>
      </w:r>
      <w:r w:rsidRPr="002E4DDE">
        <w:rPr>
          <w:rFonts w:ascii="Times New Roman" w:hAnsi="Times New Roman" w:cs="Times New Roman"/>
        </w:rPr>
        <w:t>у</w:t>
      </w:r>
      <w:r w:rsidRPr="002E4DDE">
        <w:rPr>
          <w:rFonts w:ascii="Times New Roman" w:hAnsi="Times New Roman" w:cs="Times New Roman"/>
        </w:rPr>
        <w:t>тым, сумма задатка не возвращается, дополнительного соглашения о прекращении действия н</w:t>
      </w:r>
      <w:r w:rsidRPr="002E4DDE">
        <w:rPr>
          <w:rFonts w:ascii="Times New Roman" w:hAnsi="Times New Roman" w:cs="Times New Roman"/>
        </w:rPr>
        <w:t>а</w:t>
      </w:r>
      <w:r w:rsidRPr="002E4DDE">
        <w:rPr>
          <w:rFonts w:ascii="Times New Roman" w:hAnsi="Times New Roman" w:cs="Times New Roman"/>
        </w:rPr>
        <w:t>стоящего договора и уведомлений не требуется.</w:t>
      </w:r>
    </w:p>
    <w:p w:rsidR="002E4DDE" w:rsidRPr="0011421B" w:rsidRDefault="002E4DDE" w:rsidP="0011421B">
      <w:pPr>
        <w:ind w:firstLine="720"/>
        <w:jc w:val="both"/>
        <w:rPr>
          <w:rFonts w:ascii="Times New Roman" w:hAnsi="Times New Roman" w:cs="Times New Roman"/>
        </w:rPr>
      </w:pPr>
    </w:p>
    <w:p w:rsidR="002C5F98" w:rsidRPr="004E2259" w:rsidRDefault="002C5F98">
      <w:pPr>
        <w:pStyle w:val="1"/>
        <w:rPr>
          <w:rFonts w:ascii="Times New Roman" w:hAnsi="Times New Roman" w:cs="Times New Roman"/>
          <w:b w:val="0"/>
          <w:bCs w:val="0"/>
          <w:color w:val="auto"/>
        </w:rPr>
      </w:pPr>
      <w:bookmarkStart w:id="4" w:name="sub_4"/>
      <w:r w:rsidRPr="004E2259">
        <w:rPr>
          <w:rFonts w:ascii="Times New Roman" w:hAnsi="Times New Roman" w:cs="Times New Roman"/>
          <w:b w:val="0"/>
          <w:bCs w:val="0"/>
          <w:color w:val="auto"/>
        </w:rPr>
        <w:t xml:space="preserve">4. Ответственность </w:t>
      </w:r>
      <w:r w:rsidR="00ED71B5">
        <w:rPr>
          <w:rFonts w:ascii="Times New Roman" w:hAnsi="Times New Roman" w:cs="Times New Roman"/>
          <w:b w:val="0"/>
          <w:bCs w:val="0"/>
          <w:color w:val="auto"/>
        </w:rPr>
        <w:t>Цедента</w:t>
      </w:r>
    </w:p>
    <w:bookmarkEnd w:id="4"/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4.1. </w:t>
      </w:r>
      <w:r w:rsidR="004E2259">
        <w:rPr>
          <w:rFonts w:ascii="Times New Roman" w:hAnsi="Times New Roman" w:cs="Times New Roman"/>
        </w:rPr>
        <w:t>Цедент</w:t>
      </w:r>
      <w:r w:rsidRPr="004E2259">
        <w:rPr>
          <w:rFonts w:ascii="Times New Roman" w:hAnsi="Times New Roman" w:cs="Times New Roman"/>
        </w:rPr>
        <w:t xml:space="preserve"> отвечает перед </w:t>
      </w:r>
      <w:r w:rsidR="00ED71B5">
        <w:rPr>
          <w:rFonts w:ascii="Times New Roman" w:hAnsi="Times New Roman" w:cs="Times New Roman"/>
        </w:rPr>
        <w:t>Цессионарием</w:t>
      </w:r>
      <w:r w:rsidRPr="004E2259">
        <w:rPr>
          <w:rFonts w:ascii="Times New Roman" w:hAnsi="Times New Roman" w:cs="Times New Roman"/>
        </w:rPr>
        <w:t xml:space="preserve"> за недействительность переданного ему требования.</w:t>
      </w:r>
    </w:p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4.2. </w:t>
      </w:r>
      <w:r w:rsidR="004E2259">
        <w:rPr>
          <w:rFonts w:ascii="Times New Roman" w:hAnsi="Times New Roman" w:cs="Times New Roman"/>
        </w:rPr>
        <w:t>Цедент</w:t>
      </w:r>
      <w:r w:rsidRPr="004E2259">
        <w:rPr>
          <w:rFonts w:ascii="Times New Roman" w:hAnsi="Times New Roman" w:cs="Times New Roman"/>
        </w:rPr>
        <w:t xml:space="preserve"> не отвечает за неисполнение переданного требования Должником, если не принял на себя поручительство за Должника перед </w:t>
      </w:r>
      <w:r w:rsidR="00ED71B5">
        <w:rPr>
          <w:rFonts w:ascii="Times New Roman" w:hAnsi="Times New Roman" w:cs="Times New Roman"/>
        </w:rPr>
        <w:t>Цессионарием</w:t>
      </w:r>
      <w:r w:rsidRPr="004E2259">
        <w:rPr>
          <w:rFonts w:ascii="Times New Roman" w:hAnsi="Times New Roman" w:cs="Times New Roman"/>
        </w:rPr>
        <w:t>.</w:t>
      </w:r>
    </w:p>
    <w:p w:rsidR="002C5F98" w:rsidRPr="004E2259" w:rsidRDefault="002C5F98">
      <w:pPr>
        <w:pStyle w:val="1"/>
        <w:rPr>
          <w:rFonts w:ascii="Times New Roman" w:hAnsi="Times New Roman" w:cs="Times New Roman"/>
          <w:b w:val="0"/>
          <w:bCs w:val="0"/>
          <w:color w:val="auto"/>
        </w:rPr>
      </w:pPr>
      <w:bookmarkStart w:id="5" w:name="sub_5"/>
      <w:r w:rsidRPr="004E2259">
        <w:rPr>
          <w:rFonts w:ascii="Times New Roman" w:hAnsi="Times New Roman" w:cs="Times New Roman"/>
          <w:b w:val="0"/>
          <w:bCs w:val="0"/>
          <w:color w:val="auto"/>
        </w:rPr>
        <w:lastRenderedPageBreak/>
        <w:t>5. Заключительные положения</w:t>
      </w:r>
    </w:p>
    <w:bookmarkEnd w:id="5"/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 xml:space="preserve">5.1. Настоящий договор составлен в трех экземплярах - </w:t>
      </w:r>
      <w:r w:rsidR="00ED71B5">
        <w:rPr>
          <w:rFonts w:ascii="Times New Roman" w:hAnsi="Times New Roman" w:cs="Times New Roman"/>
        </w:rPr>
        <w:t>Цеденту</w:t>
      </w:r>
      <w:r w:rsidRPr="004E2259">
        <w:rPr>
          <w:rFonts w:ascii="Times New Roman" w:hAnsi="Times New Roman" w:cs="Times New Roman"/>
        </w:rPr>
        <w:t xml:space="preserve">, </w:t>
      </w:r>
      <w:r w:rsidR="00ED71B5">
        <w:rPr>
          <w:rFonts w:ascii="Times New Roman" w:hAnsi="Times New Roman" w:cs="Times New Roman"/>
        </w:rPr>
        <w:t>Цессионарию</w:t>
      </w:r>
      <w:r w:rsidRPr="004E2259">
        <w:rPr>
          <w:rFonts w:ascii="Times New Roman" w:hAnsi="Times New Roman" w:cs="Times New Roman"/>
        </w:rPr>
        <w:t xml:space="preserve"> и Должнику.</w:t>
      </w:r>
    </w:p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  <w:r w:rsidRPr="004E2259">
        <w:rPr>
          <w:rFonts w:ascii="Times New Roman" w:hAnsi="Times New Roman" w:cs="Times New Roman"/>
        </w:rPr>
        <w:t>5.2. Во всем, что не предусмотрено настоящим договором, Стороны руководствуются действующим законодательством.</w:t>
      </w:r>
    </w:p>
    <w:p w:rsidR="002C5F98" w:rsidRPr="004E2259" w:rsidRDefault="002C5F98">
      <w:pPr>
        <w:pStyle w:val="1"/>
        <w:rPr>
          <w:rFonts w:ascii="Times New Roman" w:hAnsi="Times New Roman" w:cs="Times New Roman"/>
          <w:b w:val="0"/>
          <w:bCs w:val="0"/>
          <w:color w:val="auto"/>
        </w:rPr>
      </w:pPr>
      <w:bookmarkStart w:id="6" w:name="sub_6"/>
      <w:r w:rsidRPr="004E2259">
        <w:rPr>
          <w:rFonts w:ascii="Times New Roman" w:hAnsi="Times New Roman" w:cs="Times New Roman"/>
          <w:b w:val="0"/>
          <w:bCs w:val="0"/>
          <w:color w:val="auto"/>
        </w:rPr>
        <w:t>6. Реквизиты и подписи Сторон</w:t>
      </w:r>
    </w:p>
    <w:bookmarkEnd w:id="6"/>
    <w:p w:rsidR="002C5F98" w:rsidRPr="004E2259" w:rsidRDefault="002C5F98">
      <w:pPr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2C5F98" w:rsidRPr="004E2259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2C5F98" w:rsidRPr="0004024C" w:rsidRDefault="004E2259">
            <w:pPr>
              <w:pStyle w:val="afa"/>
              <w:rPr>
                <w:rFonts w:ascii="Times New Roman" w:hAnsi="Times New Roman" w:cs="Times New Roman"/>
                <w:b/>
                <w:bCs/>
              </w:rPr>
            </w:pPr>
            <w:r w:rsidRPr="0004024C">
              <w:rPr>
                <w:rFonts w:ascii="Times New Roman" w:hAnsi="Times New Roman" w:cs="Times New Roman"/>
                <w:b/>
                <w:bCs/>
              </w:rPr>
              <w:t>Цедент</w:t>
            </w:r>
          </w:p>
          <w:p w:rsidR="0004024C" w:rsidRDefault="0004024C" w:rsidP="0004024C">
            <w:pPr>
              <w:rPr>
                <w:rFonts w:ascii="Times New Roman" w:hAnsi="Times New Roman" w:cs="Times New Roman"/>
              </w:rPr>
            </w:pPr>
          </w:p>
          <w:p w:rsidR="0004024C" w:rsidRDefault="0004024C" w:rsidP="0004024C">
            <w:pPr>
              <w:rPr>
                <w:rFonts w:ascii="Times New Roman" w:hAnsi="Times New Roman" w:cs="Times New Roman"/>
              </w:rPr>
            </w:pPr>
          </w:p>
          <w:p w:rsidR="0004024C" w:rsidRPr="0004024C" w:rsidRDefault="0004024C" w:rsidP="00D05E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 </w:t>
            </w:r>
            <w:r w:rsidR="00D05E96">
              <w:rPr>
                <w:rFonts w:ascii="Times New Roman" w:hAnsi="Times New Roman" w:cs="Times New Roman"/>
                <w:b/>
                <w:bCs/>
              </w:rPr>
              <w:t>С.В. Доолотбакова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2C5F98" w:rsidRPr="009B3D67" w:rsidRDefault="004E2259" w:rsidP="009B3D67">
            <w:pPr>
              <w:rPr>
                <w:rFonts w:ascii="Times New Roman" w:hAnsi="Times New Roman" w:cs="Times New Roman"/>
                <w:b/>
                <w:bCs/>
              </w:rPr>
            </w:pPr>
            <w:r w:rsidRPr="009B3D67">
              <w:rPr>
                <w:rFonts w:ascii="Times New Roman" w:hAnsi="Times New Roman" w:cs="Times New Roman"/>
                <w:b/>
                <w:bCs/>
              </w:rPr>
              <w:t>Цессионарий</w:t>
            </w:r>
          </w:p>
          <w:p w:rsidR="0004024C" w:rsidRDefault="0004024C" w:rsidP="009B3D67">
            <w:pPr>
              <w:rPr>
                <w:rFonts w:ascii="Times New Roman" w:hAnsi="Times New Roman" w:cs="Times New Roman"/>
              </w:rPr>
            </w:pPr>
          </w:p>
          <w:p w:rsidR="009B3D67" w:rsidRDefault="009B3D67" w:rsidP="009B3D67">
            <w:pPr>
              <w:rPr>
                <w:rFonts w:ascii="Times New Roman" w:hAnsi="Times New Roman" w:cs="Times New Roman"/>
              </w:rPr>
            </w:pPr>
          </w:p>
          <w:p w:rsidR="009B3D67" w:rsidRPr="009B3D67" w:rsidRDefault="009B3D67" w:rsidP="00D369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 </w:t>
            </w:r>
            <w:r w:rsidR="00D3694C">
              <w:rPr>
                <w:rFonts w:ascii="Times New Roman" w:hAnsi="Times New Roman" w:cs="Times New Roman"/>
                <w:b/>
                <w:bCs/>
              </w:rPr>
              <w:t>_______________</w:t>
            </w:r>
          </w:p>
        </w:tc>
      </w:tr>
    </w:tbl>
    <w:p w:rsidR="002C5F98" w:rsidRDefault="002C5F98">
      <w:pPr>
        <w:ind w:firstLine="720"/>
        <w:jc w:val="both"/>
        <w:rPr>
          <w:rFonts w:ascii="Times New Roman" w:hAnsi="Times New Roman" w:cs="Times New Roman"/>
        </w:rPr>
      </w:pPr>
    </w:p>
    <w:p w:rsidR="009B3D67" w:rsidRDefault="009B3D67" w:rsidP="00D05AC8">
      <w:pPr>
        <w:jc w:val="both"/>
        <w:rPr>
          <w:rFonts w:ascii="Times New Roman" w:hAnsi="Times New Roman" w:cs="Times New Roman"/>
        </w:rPr>
      </w:pPr>
    </w:p>
    <w:sectPr w:rsidR="009B3D67" w:rsidSect="002731C7">
      <w:pgSz w:w="11904" w:h="16836"/>
      <w:pgMar w:top="1134" w:right="850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2259"/>
    <w:rsid w:val="0004024C"/>
    <w:rsid w:val="0011421B"/>
    <w:rsid w:val="00242315"/>
    <w:rsid w:val="002547C1"/>
    <w:rsid w:val="002731C7"/>
    <w:rsid w:val="00274618"/>
    <w:rsid w:val="002C5F98"/>
    <w:rsid w:val="002E4DDE"/>
    <w:rsid w:val="004E2259"/>
    <w:rsid w:val="006664A2"/>
    <w:rsid w:val="006E2DCF"/>
    <w:rsid w:val="00762284"/>
    <w:rsid w:val="00772224"/>
    <w:rsid w:val="007B6E9E"/>
    <w:rsid w:val="009B3D67"/>
    <w:rsid w:val="00A57479"/>
    <w:rsid w:val="00BF7B69"/>
    <w:rsid w:val="00C53E93"/>
    <w:rsid w:val="00D05AC8"/>
    <w:rsid w:val="00D05E96"/>
    <w:rsid w:val="00D3694C"/>
    <w:rsid w:val="00ED71B5"/>
    <w:rsid w:val="00F1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557A74"/>
  <w15:docId w15:val="{78B363FD-95DC-4980-A9EB-6FAF5B908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1C7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731C7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2731C7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2731C7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731C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2731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2731C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2731C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2731C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2731C7"/>
    <w:rPr>
      <w:b/>
      <w:color w:val="000080"/>
    </w:rPr>
  </w:style>
  <w:style w:type="character" w:customStyle="1" w:styleId="a4">
    <w:name w:val="Гипертекстовая ссылка"/>
    <w:uiPriority w:val="99"/>
    <w:rsid w:val="002731C7"/>
    <w:rPr>
      <w:rFonts w:cs="Times New Roman"/>
      <w:b/>
      <w:color w:val="008000"/>
    </w:rPr>
  </w:style>
  <w:style w:type="character" w:customStyle="1" w:styleId="a5">
    <w:name w:val="Активная гипертекстовая ссылка"/>
    <w:uiPriority w:val="99"/>
    <w:rsid w:val="002731C7"/>
    <w:rPr>
      <w:rFonts w:cs="Times New Roman"/>
      <w:b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2731C7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2731C7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2731C7"/>
    <w:pPr>
      <w:jc w:val="both"/>
    </w:pPr>
    <w:rPr>
      <w:rFonts w:ascii="Verdana" w:hAnsi="Verdana" w:cs="Verdana"/>
    </w:rPr>
  </w:style>
  <w:style w:type="paragraph" w:customStyle="1" w:styleId="11">
    <w:name w:val="Заголовок1"/>
    <w:basedOn w:val="a8"/>
    <w:next w:val="a"/>
    <w:uiPriority w:val="99"/>
    <w:rsid w:val="002731C7"/>
    <w:rPr>
      <w:rFonts w:ascii="Arial" w:hAnsi="Arial" w:cs="Arial"/>
      <w:b/>
      <w:bCs/>
      <w:color w:val="C0C0C0"/>
    </w:rPr>
  </w:style>
  <w:style w:type="character" w:customStyle="1" w:styleId="a9">
    <w:name w:val="Заголовок своего сообщения"/>
    <w:uiPriority w:val="99"/>
    <w:rsid w:val="002731C7"/>
    <w:rPr>
      <w:rFonts w:cs="Times New Roman"/>
      <w:b/>
      <w:color w:val="000080"/>
    </w:rPr>
  </w:style>
  <w:style w:type="paragraph" w:customStyle="1" w:styleId="aa">
    <w:name w:val="Заголовок статьи"/>
    <w:basedOn w:val="a"/>
    <w:next w:val="a"/>
    <w:uiPriority w:val="99"/>
    <w:rsid w:val="002731C7"/>
    <w:pPr>
      <w:ind w:left="1612" w:hanging="892"/>
      <w:jc w:val="both"/>
    </w:pPr>
  </w:style>
  <w:style w:type="character" w:customStyle="1" w:styleId="ab">
    <w:name w:val="Заголовок чужого сообщения"/>
    <w:uiPriority w:val="99"/>
    <w:rsid w:val="002731C7"/>
    <w:rPr>
      <w:rFonts w:cs="Times New Roman"/>
      <w:b/>
      <w:color w:val="FF0000"/>
    </w:rPr>
  </w:style>
  <w:style w:type="paragraph" w:customStyle="1" w:styleId="ac">
    <w:name w:val="Интерактивный заголовок"/>
    <w:basedOn w:val="11"/>
    <w:next w:val="a"/>
    <w:uiPriority w:val="99"/>
    <w:rsid w:val="002731C7"/>
    <w:rPr>
      <w:b w:val="0"/>
      <w:bCs w:val="0"/>
      <w:color w:val="auto"/>
      <w:u w:val="single"/>
    </w:rPr>
  </w:style>
  <w:style w:type="paragraph" w:customStyle="1" w:styleId="ad">
    <w:name w:val="Интерфейс"/>
    <w:basedOn w:val="a"/>
    <w:next w:val="a"/>
    <w:uiPriority w:val="99"/>
    <w:rsid w:val="002731C7"/>
    <w:pPr>
      <w:jc w:val="both"/>
    </w:pPr>
    <w:rPr>
      <w:color w:val="D4D0C8"/>
      <w:sz w:val="22"/>
      <w:szCs w:val="22"/>
    </w:rPr>
  </w:style>
  <w:style w:type="paragraph" w:customStyle="1" w:styleId="ae">
    <w:name w:val="Комментарий"/>
    <w:basedOn w:val="a"/>
    <w:next w:val="a"/>
    <w:uiPriority w:val="99"/>
    <w:rsid w:val="002731C7"/>
    <w:pPr>
      <w:ind w:left="170"/>
      <w:jc w:val="both"/>
    </w:pPr>
    <w:rPr>
      <w:i/>
      <w:iCs/>
      <w:color w:val="80008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2731C7"/>
    <w:pPr>
      <w:ind w:left="0"/>
    </w:pPr>
  </w:style>
  <w:style w:type="paragraph" w:customStyle="1" w:styleId="af0">
    <w:name w:val="Текст (лев. подпись)"/>
    <w:basedOn w:val="a"/>
    <w:next w:val="a"/>
    <w:uiPriority w:val="99"/>
    <w:rsid w:val="002731C7"/>
  </w:style>
  <w:style w:type="paragraph" w:customStyle="1" w:styleId="af1">
    <w:name w:val="Колонтитул (левый)"/>
    <w:basedOn w:val="af0"/>
    <w:next w:val="a"/>
    <w:uiPriority w:val="99"/>
    <w:rsid w:val="002731C7"/>
    <w:pPr>
      <w:jc w:val="both"/>
    </w:pPr>
    <w:rPr>
      <w:sz w:val="16"/>
      <w:szCs w:val="16"/>
    </w:rPr>
  </w:style>
  <w:style w:type="paragraph" w:customStyle="1" w:styleId="af2">
    <w:name w:val="Текст (прав. подпись)"/>
    <w:basedOn w:val="a"/>
    <w:next w:val="a"/>
    <w:uiPriority w:val="99"/>
    <w:rsid w:val="002731C7"/>
    <w:pPr>
      <w:jc w:val="right"/>
    </w:pPr>
  </w:style>
  <w:style w:type="paragraph" w:customStyle="1" w:styleId="af3">
    <w:name w:val="Колонтитул (правый)"/>
    <w:basedOn w:val="af2"/>
    <w:next w:val="a"/>
    <w:uiPriority w:val="99"/>
    <w:rsid w:val="002731C7"/>
    <w:pPr>
      <w:jc w:val="both"/>
    </w:pPr>
    <w:rPr>
      <w:sz w:val="16"/>
      <w:szCs w:val="16"/>
    </w:rPr>
  </w:style>
  <w:style w:type="paragraph" w:customStyle="1" w:styleId="af4">
    <w:name w:val="Комментарий пользователя"/>
    <w:basedOn w:val="ae"/>
    <w:next w:val="a"/>
    <w:uiPriority w:val="99"/>
    <w:rsid w:val="002731C7"/>
    <w:pPr>
      <w:ind w:left="0"/>
      <w:jc w:val="left"/>
    </w:pPr>
    <w:rPr>
      <w:i w:val="0"/>
      <w:iCs w:val="0"/>
      <w:color w:val="000080"/>
    </w:rPr>
  </w:style>
  <w:style w:type="paragraph" w:customStyle="1" w:styleId="af5">
    <w:name w:val="Куда обратиться?"/>
    <w:basedOn w:val="a"/>
    <w:next w:val="a"/>
    <w:uiPriority w:val="99"/>
    <w:rsid w:val="002731C7"/>
    <w:pPr>
      <w:jc w:val="both"/>
    </w:pPr>
  </w:style>
  <w:style w:type="paragraph" w:customStyle="1" w:styleId="af6">
    <w:name w:val="Моноширинный"/>
    <w:basedOn w:val="a"/>
    <w:next w:val="a"/>
    <w:uiPriority w:val="99"/>
    <w:rsid w:val="002731C7"/>
    <w:pPr>
      <w:jc w:val="both"/>
    </w:pPr>
    <w:rPr>
      <w:rFonts w:ascii="Courier New" w:hAnsi="Courier New" w:cs="Courier New"/>
    </w:rPr>
  </w:style>
  <w:style w:type="character" w:customStyle="1" w:styleId="af7">
    <w:name w:val="Найденные слова"/>
    <w:uiPriority w:val="99"/>
    <w:rsid w:val="002731C7"/>
    <w:rPr>
      <w:rFonts w:cs="Times New Roman"/>
      <w:b/>
      <w:color w:val="000080"/>
    </w:rPr>
  </w:style>
  <w:style w:type="character" w:customStyle="1" w:styleId="af8">
    <w:name w:val="Не вступил в силу"/>
    <w:uiPriority w:val="99"/>
    <w:rsid w:val="002731C7"/>
    <w:rPr>
      <w:rFonts w:cs="Times New Roman"/>
      <w:b/>
      <w:color w:val="008080"/>
    </w:rPr>
  </w:style>
  <w:style w:type="paragraph" w:customStyle="1" w:styleId="af9">
    <w:name w:val="Необходимые документы"/>
    <w:basedOn w:val="a"/>
    <w:next w:val="a"/>
    <w:uiPriority w:val="99"/>
    <w:rsid w:val="002731C7"/>
    <w:pPr>
      <w:ind w:left="118"/>
      <w:jc w:val="both"/>
    </w:pPr>
  </w:style>
  <w:style w:type="paragraph" w:customStyle="1" w:styleId="afa">
    <w:name w:val="Нормальный (таблица)"/>
    <w:basedOn w:val="a"/>
    <w:next w:val="a"/>
    <w:uiPriority w:val="99"/>
    <w:rsid w:val="002731C7"/>
    <w:pPr>
      <w:jc w:val="both"/>
    </w:pPr>
  </w:style>
  <w:style w:type="paragraph" w:customStyle="1" w:styleId="afb">
    <w:name w:val="Объект"/>
    <w:basedOn w:val="a"/>
    <w:next w:val="a"/>
    <w:uiPriority w:val="99"/>
    <w:rsid w:val="002731C7"/>
    <w:pPr>
      <w:jc w:val="both"/>
    </w:pPr>
  </w:style>
  <w:style w:type="paragraph" w:customStyle="1" w:styleId="afc">
    <w:name w:val="Таблицы (моноширинный)"/>
    <w:basedOn w:val="a"/>
    <w:next w:val="a"/>
    <w:uiPriority w:val="99"/>
    <w:rsid w:val="002731C7"/>
    <w:pPr>
      <w:jc w:val="both"/>
    </w:pPr>
    <w:rPr>
      <w:rFonts w:ascii="Courier New" w:hAnsi="Courier New" w:cs="Courier New"/>
    </w:rPr>
  </w:style>
  <w:style w:type="paragraph" w:customStyle="1" w:styleId="afd">
    <w:name w:val="Оглавление"/>
    <w:basedOn w:val="afc"/>
    <w:next w:val="a"/>
    <w:uiPriority w:val="99"/>
    <w:rsid w:val="002731C7"/>
    <w:pPr>
      <w:ind w:left="140"/>
    </w:pPr>
    <w:rPr>
      <w:rFonts w:ascii="Arial" w:hAnsi="Arial" w:cs="Arial"/>
    </w:rPr>
  </w:style>
  <w:style w:type="character" w:customStyle="1" w:styleId="afe">
    <w:name w:val="Опечатки"/>
    <w:uiPriority w:val="99"/>
    <w:rsid w:val="002731C7"/>
    <w:rPr>
      <w:color w:val="FF0000"/>
    </w:rPr>
  </w:style>
  <w:style w:type="paragraph" w:customStyle="1" w:styleId="aff">
    <w:name w:val="Переменная часть"/>
    <w:basedOn w:val="a8"/>
    <w:next w:val="a"/>
    <w:uiPriority w:val="99"/>
    <w:rsid w:val="002731C7"/>
    <w:rPr>
      <w:rFonts w:ascii="Arial" w:hAnsi="Arial" w:cs="Arial"/>
      <w:sz w:val="20"/>
      <w:szCs w:val="20"/>
    </w:rPr>
  </w:style>
  <w:style w:type="paragraph" w:customStyle="1" w:styleId="aff0">
    <w:name w:val="Постоянная часть"/>
    <w:basedOn w:val="a8"/>
    <w:next w:val="a"/>
    <w:uiPriority w:val="99"/>
    <w:rsid w:val="002731C7"/>
    <w:rPr>
      <w:rFonts w:ascii="Arial" w:hAnsi="Arial" w:cs="Arial"/>
      <w:sz w:val="22"/>
      <w:szCs w:val="22"/>
    </w:rPr>
  </w:style>
  <w:style w:type="paragraph" w:customStyle="1" w:styleId="aff1">
    <w:name w:val="Прижатый влево"/>
    <w:basedOn w:val="a"/>
    <w:next w:val="a"/>
    <w:uiPriority w:val="99"/>
    <w:rsid w:val="002731C7"/>
  </w:style>
  <w:style w:type="paragraph" w:customStyle="1" w:styleId="aff2">
    <w:name w:val="Пример."/>
    <w:basedOn w:val="a"/>
    <w:next w:val="a"/>
    <w:uiPriority w:val="99"/>
    <w:rsid w:val="002731C7"/>
    <w:pPr>
      <w:ind w:left="118" w:firstLine="602"/>
      <w:jc w:val="both"/>
    </w:pPr>
  </w:style>
  <w:style w:type="paragraph" w:customStyle="1" w:styleId="aff3">
    <w:name w:val="Примечание."/>
    <w:basedOn w:val="ae"/>
    <w:next w:val="a"/>
    <w:uiPriority w:val="99"/>
    <w:rsid w:val="002731C7"/>
    <w:pPr>
      <w:ind w:left="0"/>
    </w:pPr>
    <w:rPr>
      <w:i w:val="0"/>
      <w:iCs w:val="0"/>
      <w:color w:val="auto"/>
    </w:rPr>
  </w:style>
  <w:style w:type="character" w:customStyle="1" w:styleId="aff4">
    <w:name w:val="Продолжение ссылки"/>
    <w:uiPriority w:val="99"/>
    <w:rsid w:val="002731C7"/>
    <w:rPr>
      <w:rFonts w:cs="Times New Roman"/>
      <w:b/>
      <w:color w:val="008000"/>
    </w:rPr>
  </w:style>
  <w:style w:type="paragraph" w:customStyle="1" w:styleId="aff5">
    <w:name w:val="Словарная статья"/>
    <w:basedOn w:val="a"/>
    <w:next w:val="a"/>
    <w:uiPriority w:val="99"/>
    <w:rsid w:val="002731C7"/>
    <w:pPr>
      <w:ind w:right="118"/>
      <w:jc w:val="both"/>
    </w:pPr>
  </w:style>
  <w:style w:type="character" w:customStyle="1" w:styleId="aff6">
    <w:name w:val="Сравнение редакций"/>
    <w:uiPriority w:val="99"/>
    <w:rsid w:val="002731C7"/>
    <w:rPr>
      <w:rFonts w:cs="Times New Roman"/>
      <w:b/>
      <w:color w:val="000080"/>
    </w:rPr>
  </w:style>
  <w:style w:type="character" w:customStyle="1" w:styleId="aff7">
    <w:name w:val="Сравнение редакций. Добавленный фрагмент"/>
    <w:uiPriority w:val="99"/>
    <w:rsid w:val="002731C7"/>
    <w:rPr>
      <w:color w:val="0000FF"/>
    </w:rPr>
  </w:style>
  <w:style w:type="character" w:customStyle="1" w:styleId="aff8">
    <w:name w:val="Сравнение редакций. Удаленный фрагмент"/>
    <w:uiPriority w:val="99"/>
    <w:rsid w:val="002731C7"/>
    <w:rPr>
      <w:strike/>
      <w:color w:val="808000"/>
    </w:rPr>
  </w:style>
  <w:style w:type="paragraph" w:customStyle="1" w:styleId="aff9">
    <w:name w:val="Текст (справка)"/>
    <w:basedOn w:val="a"/>
    <w:next w:val="a"/>
    <w:uiPriority w:val="99"/>
    <w:rsid w:val="002731C7"/>
    <w:pPr>
      <w:ind w:left="170" w:right="170"/>
    </w:pPr>
  </w:style>
  <w:style w:type="paragraph" w:customStyle="1" w:styleId="affa">
    <w:name w:val="Текст в таблице"/>
    <w:basedOn w:val="afa"/>
    <w:next w:val="a"/>
    <w:uiPriority w:val="99"/>
    <w:rsid w:val="002731C7"/>
    <w:pPr>
      <w:ind w:firstLine="500"/>
    </w:pPr>
  </w:style>
  <w:style w:type="paragraph" w:customStyle="1" w:styleId="affb">
    <w:name w:val="Технический комментарий"/>
    <w:basedOn w:val="a"/>
    <w:next w:val="a"/>
    <w:uiPriority w:val="99"/>
    <w:rsid w:val="002731C7"/>
  </w:style>
  <w:style w:type="character" w:customStyle="1" w:styleId="affc">
    <w:name w:val="Утратил силу"/>
    <w:uiPriority w:val="99"/>
    <w:rsid w:val="002731C7"/>
    <w:rPr>
      <w:rFonts w:cs="Times New Roman"/>
      <w:b/>
      <w:strike/>
      <w:color w:val="808000"/>
    </w:rPr>
  </w:style>
  <w:style w:type="paragraph" w:customStyle="1" w:styleId="affd">
    <w:name w:val="Центрированный (таблица)"/>
    <w:basedOn w:val="afa"/>
    <w:next w:val="a"/>
    <w:uiPriority w:val="99"/>
    <w:rsid w:val="002731C7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448</Words>
  <Characters>2554</Characters>
  <Application>Microsoft Office Word</Application>
  <DocSecurity>0</DocSecurity>
  <Lines>21</Lines>
  <Paragraphs>5</Paragraphs>
  <ScaleCrop>false</ScaleCrop>
  <Company>НПП "Гарант-Сервис"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цессии</dc:title>
  <dc:creator>НПП "Гарант-Сервис"</dc:creator>
  <dc:description>Документ экспортирован из системы ГАРАНТ</dc:description>
  <cp:lastModifiedBy>svetlana molchun</cp:lastModifiedBy>
  <cp:revision>5</cp:revision>
  <cp:lastPrinted>2012-02-07T14:00:00Z</cp:lastPrinted>
  <dcterms:created xsi:type="dcterms:W3CDTF">2018-06-25T19:52:00Z</dcterms:created>
  <dcterms:modified xsi:type="dcterms:W3CDTF">2019-01-30T10:10:00Z</dcterms:modified>
</cp:coreProperties>
</file>