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D01AB0">
        <w:rPr>
          <w:sz w:val="24"/>
          <w:szCs w:val="24"/>
        </w:rPr>
        <w:t>Красногорск</w:t>
      </w:r>
      <w:r w:rsidRPr="006A780A">
        <w:rPr>
          <w:sz w:val="24"/>
          <w:szCs w:val="24"/>
        </w:rPr>
        <w:t xml:space="preserve">                                                   </w:t>
      </w:r>
      <w:r w:rsidR="00921AC6">
        <w:rPr>
          <w:sz w:val="24"/>
          <w:szCs w:val="24"/>
        </w:rPr>
        <w:t xml:space="preserve">             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proofErr w:type="gramStart"/>
      <w:r w:rsidR="00921AC6">
        <w:rPr>
          <w:sz w:val="24"/>
          <w:szCs w:val="24"/>
        </w:rPr>
        <w:tab/>
      </w:r>
      <w:r w:rsidRPr="006A780A">
        <w:rPr>
          <w:sz w:val="24"/>
          <w:szCs w:val="24"/>
        </w:rPr>
        <w:t xml:space="preserve">  </w:t>
      </w:r>
      <w:r w:rsidRPr="00FA573A">
        <w:rPr>
          <w:sz w:val="24"/>
          <w:szCs w:val="24"/>
        </w:rPr>
        <w:t>«</w:t>
      </w:r>
      <w:proofErr w:type="gramEnd"/>
      <w:r w:rsidRPr="00FA573A">
        <w:rPr>
          <w:sz w:val="24"/>
          <w:szCs w:val="24"/>
        </w:rPr>
        <w:t>___»  ___________</w:t>
      </w:r>
      <w:r w:rsidRPr="006A780A">
        <w:rPr>
          <w:sz w:val="24"/>
          <w:szCs w:val="24"/>
        </w:rPr>
        <w:t xml:space="preserve"> 201</w:t>
      </w:r>
      <w:r w:rsidR="00483226">
        <w:rPr>
          <w:sz w:val="24"/>
          <w:szCs w:val="24"/>
        </w:rPr>
        <w:t>8</w:t>
      </w:r>
      <w:r w:rsidRPr="006A780A">
        <w:rPr>
          <w:sz w:val="24"/>
          <w:szCs w:val="24"/>
        </w:rPr>
        <w:t xml:space="preserve"> г.</w:t>
      </w:r>
    </w:p>
    <w:p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6A780A" w:rsidRDefault="00D01AB0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Бабкин Олег Петрович</w:t>
      </w:r>
      <w:r w:rsidR="00752FDB">
        <w:rPr>
          <w:sz w:val="24"/>
          <w:szCs w:val="24"/>
        </w:rPr>
        <w:t xml:space="preserve"> </w:t>
      </w:r>
      <w:r w:rsidR="00752FDB" w:rsidRPr="006A780A">
        <w:rPr>
          <w:sz w:val="24"/>
          <w:szCs w:val="24"/>
        </w:rPr>
        <w:t>(</w:t>
      </w:r>
      <w:r>
        <w:rPr>
          <w:sz w:val="24"/>
          <w:szCs w:val="24"/>
        </w:rPr>
        <w:t xml:space="preserve">ИНН </w:t>
      </w:r>
      <w:r w:rsidRPr="00D01AB0">
        <w:rPr>
          <w:sz w:val="24"/>
          <w:szCs w:val="24"/>
        </w:rPr>
        <w:t>381207241042</w:t>
      </w:r>
      <w:r w:rsidR="00752FDB" w:rsidRPr="006A780A">
        <w:rPr>
          <w:sz w:val="24"/>
          <w:szCs w:val="24"/>
        </w:rPr>
        <w:t xml:space="preserve">; СНИЛС </w:t>
      </w:r>
      <w:r w:rsidRPr="00D01AB0">
        <w:rPr>
          <w:sz w:val="24"/>
          <w:szCs w:val="24"/>
        </w:rPr>
        <w:t>133–201- 830 00</w:t>
      </w:r>
      <w:r w:rsidR="00752FDB" w:rsidRPr="006A780A">
        <w:rPr>
          <w:sz w:val="24"/>
          <w:szCs w:val="24"/>
        </w:rPr>
        <w:t>)</w:t>
      </w:r>
      <w:r w:rsidR="00752FDB">
        <w:rPr>
          <w:sz w:val="24"/>
          <w:szCs w:val="24"/>
        </w:rPr>
        <w:t xml:space="preserve">, выступающий в качестве организатора торгов имущества </w:t>
      </w:r>
      <w:r w:rsidR="00483226" w:rsidRPr="00483226">
        <w:rPr>
          <w:sz w:val="24"/>
          <w:szCs w:val="24"/>
        </w:rPr>
        <w:t xml:space="preserve">ООО "ЭЛЬТОН" (ОГРН 1117746722719, ИНН 7703752159, Москва, пер. Тишинский Б. 26, 13-14, пом. XII) </w:t>
      </w:r>
      <w:r w:rsidR="00752FDB">
        <w:rPr>
          <w:sz w:val="24"/>
          <w:szCs w:val="24"/>
        </w:rPr>
        <w:t>как конкурсный управляющий,</w:t>
      </w:r>
      <w:r w:rsidR="00FB7053" w:rsidRPr="006A780A">
        <w:rPr>
          <w:sz w:val="24"/>
          <w:szCs w:val="24"/>
        </w:rPr>
        <w:t xml:space="preserve"> действующ</w:t>
      </w:r>
      <w:r w:rsidR="00752FDB"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</w:t>
      </w:r>
      <w:r w:rsidR="00F14541">
        <w:rPr>
          <w:sz w:val="24"/>
          <w:szCs w:val="24"/>
        </w:rPr>
        <w:t xml:space="preserve"> решения</w:t>
      </w:r>
      <w:r w:rsidR="00FB7053" w:rsidRPr="006A780A">
        <w:rPr>
          <w:sz w:val="24"/>
          <w:szCs w:val="24"/>
        </w:rPr>
        <w:t xml:space="preserve"> </w:t>
      </w:r>
      <w:r w:rsidR="00483226" w:rsidRPr="00483226">
        <w:rPr>
          <w:sz w:val="24"/>
          <w:szCs w:val="24"/>
        </w:rPr>
        <w:t>Арбитражного суда города Москвы по делу №А40-109231/17 от 10.01.2018 (резолютивная часть)</w:t>
      </w:r>
      <w:r w:rsidR="006A780A" w:rsidRPr="006A780A">
        <w:rPr>
          <w:sz w:val="24"/>
          <w:szCs w:val="24"/>
        </w:rPr>
        <w:t>, именуемый</w:t>
      </w:r>
      <w:r w:rsidR="00FB7053" w:rsidRPr="006A780A">
        <w:rPr>
          <w:sz w:val="24"/>
          <w:szCs w:val="24"/>
        </w:rPr>
        <w:t xml:space="preserve"> в дальнейшем «Организатор торгов», с одной стороны, и</w:t>
      </w:r>
    </w:p>
    <w:p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  <w:t>Заявитель для участия в торгах</w:t>
      </w:r>
      <w:r w:rsidR="00D01AB0" w:rsidRPr="00D01AB0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по лоту №____</w:t>
      </w:r>
      <w:r w:rsidRPr="006A780A">
        <w:rPr>
          <w:sz w:val="24"/>
          <w:szCs w:val="24"/>
        </w:rPr>
        <w:t xml:space="preserve"> в форме открытого </w:t>
      </w:r>
      <w:r w:rsidR="00696CE9">
        <w:rPr>
          <w:sz w:val="24"/>
          <w:szCs w:val="24"/>
        </w:rPr>
        <w:t>конкурса</w:t>
      </w:r>
      <w:r w:rsidR="00E473C1" w:rsidRPr="006A780A">
        <w:rPr>
          <w:sz w:val="24"/>
          <w:szCs w:val="24"/>
        </w:rPr>
        <w:t xml:space="preserve"> (как по составу участников, так и по форме подачи предложений)</w:t>
      </w:r>
      <w:r w:rsidRPr="006A780A">
        <w:rPr>
          <w:sz w:val="24"/>
          <w:szCs w:val="24"/>
        </w:rPr>
        <w:t xml:space="preserve"> по продаже </w:t>
      </w:r>
      <w:r w:rsidR="00E473C1" w:rsidRPr="006A780A">
        <w:rPr>
          <w:sz w:val="24"/>
          <w:szCs w:val="24"/>
        </w:rPr>
        <w:t>имущества</w:t>
      </w:r>
      <w:r w:rsidRPr="006A780A">
        <w:rPr>
          <w:sz w:val="24"/>
          <w:szCs w:val="24"/>
        </w:rPr>
        <w:t xml:space="preserve"> </w:t>
      </w:r>
      <w:r w:rsidR="00DF66CF">
        <w:rPr>
          <w:sz w:val="24"/>
          <w:szCs w:val="24"/>
        </w:rPr>
        <w:t>ООО «</w:t>
      </w:r>
      <w:r w:rsidR="00483226">
        <w:rPr>
          <w:sz w:val="24"/>
          <w:szCs w:val="24"/>
        </w:rPr>
        <w:t>Эльтон</w:t>
      </w:r>
      <w:r w:rsidR="00DF66CF">
        <w:rPr>
          <w:sz w:val="24"/>
          <w:szCs w:val="24"/>
        </w:rPr>
        <w:t>»</w:t>
      </w:r>
      <w:r w:rsidRPr="006A780A">
        <w:rPr>
          <w:sz w:val="24"/>
          <w:szCs w:val="24"/>
        </w:rPr>
        <w:t xml:space="preserve"> (</w:t>
      </w:r>
      <w:r w:rsidR="00D01AB0">
        <w:rPr>
          <w:sz w:val="24"/>
          <w:szCs w:val="24"/>
        </w:rPr>
        <w:t xml:space="preserve">ИНН </w:t>
      </w:r>
      <w:r w:rsidR="00483226" w:rsidRPr="00483226">
        <w:rPr>
          <w:sz w:val="24"/>
          <w:szCs w:val="24"/>
        </w:rPr>
        <w:t>7703752159</w:t>
      </w:r>
      <w:r w:rsidRPr="006A780A">
        <w:rPr>
          <w:sz w:val="24"/>
          <w:szCs w:val="24"/>
        </w:rPr>
        <w:t xml:space="preserve">), проводимых </w:t>
      </w:r>
      <w:r w:rsidR="00483226">
        <w:rPr>
          <w:sz w:val="24"/>
          <w:szCs w:val="24"/>
        </w:rPr>
        <w:t>07.12.2018</w:t>
      </w:r>
      <w:r w:rsidRPr="006A780A">
        <w:rPr>
          <w:sz w:val="24"/>
          <w:szCs w:val="24"/>
        </w:rPr>
        <w:t xml:space="preserve"> г. в </w:t>
      </w:r>
      <w:r w:rsidR="000A34FA">
        <w:rPr>
          <w:sz w:val="24"/>
          <w:szCs w:val="24"/>
        </w:rPr>
        <w:t>10</w:t>
      </w:r>
      <w:r w:rsidRPr="006A780A">
        <w:rPr>
          <w:sz w:val="24"/>
          <w:szCs w:val="24"/>
        </w:rPr>
        <w:t xml:space="preserve"> часов </w:t>
      </w:r>
      <w:r w:rsidR="000A34FA">
        <w:rPr>
          <w:sz w:val="24"/>
          <w:szCs w:val="24"/>
        </w:rPr>
        <w:t>00</w:t>
      </w:r>
      <w:bookmarkStart w:id="0" w:name="_GoBack"/>
      <w:bookmarkEnd w:id="0"/>
      <w:r w:rsidR="000A34FA">
        <w:rPr>
          <w:sz w:val="24"/>
          <w:szCs w:val="24"/>
        </w:rPr>
        <w:t xml:space="preserve"> </w:t>
      </w:r>
      <w:r w:rsidRPr="006A780A">
        <w:rPr>
          <w:sz w:val="24"/>
          <w:szCs w:val="24"/>
        </w:rPr>
        <w:t xml:space="preserve">минут (время московское) на электронной площадке </w:t>
      </w:r>
      <w:r w:rsidRPr="000A34FA">
        <w:rPr>
          <w:sz w:val="24"/>
          <w:szCs w:val="24"/>
        </w:rPr>
        <w:t>ОАО «Инвестиционная компания «МЕТА»: http://www.meta-invest.ru. (далее – ЭП</w:t>
      </w:r>
      <w:r w:rsidRPr="006A780A">
        <w:rPr>
          <w:sz w:val="24"/>
          <w:szCs w:val="24"/>
        </w:rPr>
        <w:t>),</w:t>
      </w:r>
      <w:r w:rsidRPr="006A780A">
        <w:rPr>
          <w:rStyle w:val="paragraph"/>
          <w:sz w:val="24"/>
          <w:szCs w:val="24"/>
        </w:rPr>
        <w:t xml:space="preserve"> вносит задаток </w:t>
      </w:r>
      <w:r w:rsidRPr="006A780A">
        <w:rPr>
          <w:sz w:val="24"/>
          <w:szCs w:val="24"/>
        </w:rPr>
        <w:t>в размере</w:t>
      </w:r>
      <w:r w:rsidR="00D01AB0">
        <w:rPr>
          <w:sz w:val="24"/>
          <w:szCs w:val="24"/>
        </w:rPr>
        <w:t xml:space="preserve"> </w:t>
      </w:r>
      <w:r w:rsidR="00483226">
        <w:rPr>
          <w:sz w:val="24"/>
          <w:szCs w:val="24"/>
        </w:rPr>
        <w:t>10</w:t>
      </w:r>
      <w:r w:rsidR="00D01AB0">
        <w:rPr>
          <w:sz w:val="24"/>
          <w:szCs w:val="24"/>
        </w:rPr>
        <w:t>% (</w:t>
      </w:r>
      <w:r w:rsidR="003B17A8">
        <w:rPr>
          <w:sz w:val="24"/>
          <w:szCs w:val="24"/>
        </w:rPr>
        <w:t>двадцать</w:t>
      </w:r>
      <w:r w:rsidR="00D01AB0">
        <w:rPr>
          <w:sz w:val="24"/>
          <w:szCs w:val="24"/>
        </w:rPr>
        <w:t xml:space="preserve"> процентов от начальной стоимости лота №__), что составляет</w:t>
      </w:r>
      <w:r w:rsidRPr="006A780A">
        <w:rPr>
          <w:sz w:val="24"/>
          <w:szCs w:val="24"/>
        </w:rPr>
        <w:t xml:space="preserve"> </w:t>
      </w:r>
      <w:r w:rsidR="00D01AB0" w:rsidRPr="00D01AB0">
        <w:rPr>
          <w:sz w:val="24"/>
          <w:szCs w:val="24"/>
        </w:rPr>
        <w:t>______________</w:t>
      </w:r>
      <w:r w:rsidRPr="006A780A">
        <w:rPr>
          <w:sz w:val="24"/>
          <w:szCs w:val="24"/>
        </w:rPr>
        <w:t xml:space="preserve"> </w:t>
      </w:r>
      <w:r w:rsidR="000A34FA">
        <w:rPr>
          <w:sz w:val="24"/>
          <w:szCs w:val="24"/>
        </w:rPr>
        <w:t xml:space="preserve">рублей </w:t>
      </w:r>
      <w:r w:rsidR="00D01AB0">
        <w:rPr>
          <w:sz w:val="24"/>
          <w:szCs w:val="24"/>
        </w:rPr>
        <w:t>_____</w:t>
      </w:r>
      <w:r w:rsidR="000A34FA">
        <w:rPr>
          <w:sz w:val="24"/>
          <w:szCs w:val="24"/>
        </w:rPr>
        <w:t xml:space="preserve"> копеек</w:t>
      </w:r>
      <w:r w:rsidRPr="006A780A">
        <w:rPr>
          <w:sz w:val="24"/>
          <w:szCs w:val="24"/>
        </w:rPr>
        <w:t xml:space="preserve"> на расчетный счет: </w:t>
      </w:r>
      <w:r w:rsidR="00483226">
        <w:rPr>
          <w:sz w:val="24"/>
          <w:szCs w:val="24"/>
        </w:rPr>
        <w:t>ООО «Эльтон»,</w:t>
      </w:r>
      <w:r w:rsidR="00DF66CF">
        <w:rPr>
          <w:sz w:val="24"/>
          <w:szCs w:val="24"/>
        </w:rPr>
        <w:t xml:space="preserve"> </w:t>
      </w:r>
      <w:r w:rsidR="00483226" w:rsidRPr="00483226">
        <w:rPr>
          <w:sz w:val="24"/>
          <w:szCs w:val="24"/>
        </w:rPr>
        <w:t>ОГРН 1117746722719, ИНН 7703752159, Москва, пер. Тишинский Б. 26, 13-14, пом. XII</w:t>
      </w:r>
      <w:r w:rsidRPr="006A780A">
        <w:rPr>
          <w:sz w:val="24"/>
          <w:szCs w:val="24"/>
        </w:rPr>
        <w:t xml:space="preserve">, </w:t>
      </w:r>
      <w:r w:rsidR="00483226" w:rsidRPr="00483226">
        <w:rPr>
          <w:sz w:val="24"/>
          <w:szCs w:val="24"/>
        </w:rPr>
        <w:t>р/с 40702810401300018312, в АО «АЛЬФА-БАНК», к/с 30101810200000000593, БИК 044525593</w:t>
      </w:r>
      <w:r w:rsidR="00483226">
        <w:rPr>
          <w:sz w:val="24"/>
          <w:szCs w:val="24"/>
        </w:rPr>
        <w:t xml:space="preserve">, </w:t>
      </w:r>
      <w:r w:rsidR="00D01AB0" w:rsidRPr="00D01AB0">
        <w:rPr>
          <w:sz w:val="24"/>
          <w:szCs w:val="24"/>
        </w:rPr>
        <w:t xml:space="preserve"> </w:t>
      </w:r>
      <w:r w:rsidRPr="006A780A">
        <w:rPr>
          <w:sz w:val="24"/>
          <w:szCs w:val="24"/>
        </w:rPr>
        <w:t xml:space="preserve">либо другим способом не запрещенным законодательством РФ. </w:t>
      </w:r>
    </w:p>
    <w:p w:rsidR="00FB7053" w:rsidRPr="006A780A" w:rsidRDefault="00277486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7" w:anchor="YANDEX_20" w:history="1"/>
      <w:r w:rsidR="00FB7053" w:rsidRPr="006A780A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1" w:name="YANDEX_13"/>
      <w:bookmarkEnd w:id="1"/>
      <w:r w:rsidR="00B92BEE" w:rsidRPr="00D01AB0">
        <w:rPr>
          <w:sz w:val="24"/>
          <w:szCs w:val="24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_12" </w:instrText>
      </w:r>
      <w:r w:rsidR="00B92BEE" w:rsidRPr="00D01AB0">
        <w:rPr>
          <w:sz w:val="24"/>
          <w:szCs w:val="24"/>
        </w:rPr>
        <w:fldChar w:fldCharType="end"/>
      </w:r>
      <w:r w:rsidR="00FB7053" w:rsidRPr="00D01AB0">
        <w:t xml:space="preserve"> участием </w:t>
      </w:r>
      <w:hyperlink r:id="rId8" w:anchor="YANDEX_14" w:history="1"/>
      <w:bookmarkStart w:id="2" w:name="YANDEX_14"/>
      <w:bookmarkEnd w:id="2"/>
      <w:r w:rsidR="00B92BEE" w:rsidRPr="00D01AB0">
        <w:rPr>
          <w:sz w:val="24"/>
          <w:szCs w:val="24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_13" </w:instrText>
      </w:r>
      <w:r w:rsidR="00B92BEE" w:rsidRPr="00D01AB0">
        <w:rPr>
          <w:sz w:val="24"/>
          <w:szCs w:val="24"/>
        </w:rPr>
        <w:fldChar w:fldCharType="end"/>
      </w:r>
      <w:r w:rsidR="00FB7053" w:rsidRPr="00D01AB0">
        <w:t xml:space="preserve">в </w:t>
      </w:r>
      <w:hyperlink r:id="rId9" w:anchor="YANDEX_15" w:history="1"/>
      <w:bookmarkStart w:id="3" w:name="YANDEX_15"/>
      <w:bookmarkEnd w:id="3"/>
      <w:r w:rsidR="00B92BEE" w:rsidRPr="00D01AB0">
        <w:rPr>
          <w:sz w:val="24"/>
          <w:szCs w:val="24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_14" </w:instrText>
      </w:r>
      <w:r w:rsidR="00B92BEE" w:rsidRPr="00D01AB0">
        <w:rPr>
          <w:sz w:val="24"/>
          <w:szCs w:val="24"/>
        </w:rPr>
        <w:fldChar w:fldCharType="end"/>
      </w:r>
      <w:r w:rsidR="00FB7053" w:rsidRPr="00D01AB0">
        <w:t>торгах</w:t>
      </w:r>
      <w:hyperlink r:id="rId10" w:anchor="YANDEX_16" w:history="1"/>
      <w:r w:rsidR="00FB7053" w:rsidRPr="006A780A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 w:rsidR="00B92BEE" w:rsidRPr="006A780A">
        <w:rPr>
          <w:sz w:val="24"/>
          <w:szCs w:val="24"/>
          <w:lang w:val="en-US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6A780A">
        <w:rPr>
          <w:sz w:val="24"/>
          <w:szCs w:val="24"/>
          <w:lang w:val="en-US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6A780A">
        <w:rPr>
          <w:sz w:val="24"/>
          <w:szCs w:val="24"/>
          <w:lang w:val="en-US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6A780A">
        <w:rPr>
          <w:sz w:val="24"/>
          <w:szCs w:val="24"/>
          <w:lang w:val="en-US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6A780A">
        <w:rPr>
          <w:sz w:val="24"/>
          <w:szCs w:val="24"/>
          <w:lang w:val="en-US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6A780A">
        <w:rPr>
          <w:sz w:val="24"/>
          <w:szCs w:val="24"/>
          <w:lang w:val="en-US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6A780A">
        <w:rPr>
          <w:sz w:val="24"/>
          <w:szCs w:val="24"/>
          <w:lang w:val="en-US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6A780A">
        <w:rPr>
          <w:sz w:val="24"/>
          <w:szCs w:val="24"/>
          <w:lang w:val="en-US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6A780A">
        <w:rPr>
          <w:sz w:val="24"/>
          <w:szCs w:val="24"/>
          <w:lang w:val="en-US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6A780A">
        <w:rPr>
          <w:sz w:val="24"/>
          <w:szCs w:val="24"/>
          <w:lang w:val="en-US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6A780A">
        <w:rPr>
          <w:sz w:val="24"/>
          <w:szCs w:val="24"/>
          <w:lang w:val="en-US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6A780A">
        <w:rPr>
          <w:sz w:val="24"/>
          <w:szCs w:val="24"/>
          <w:lang w:val="en-US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 xml:space="preserve">_15" </w:instrText>
      </w:r>
      <w:r w:rsidR="00B92BEE" w:rsidRPr="006A780A">
        <w:rPr>
          <w:sz w:val="24"/>
          <w:szCs w:val="24"/>
          <w:lang w:val="en-US"/>
        </w:rPr>
        <w:fldChar w:fldCharType="end"/>
      </w:r>
      <w:r w:rsidR="00FB7053" w:rsidRPr="006A780A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  <w:t xml:space="preserve">Задаток должен </w:t>
      </w:r>
      <w:r w:rsidR="00D01AB0">
        <w:rPr>
          <w:sz w:val="24"/>
          <w:szCs w:val="24"/>
        </w:rPr>
        <w:t>поступить в адрес организатора торгов</w:t>
      </w:r>
      <w:r w:rsidRPr="006A780A">
        <w:rPr>
          <w:sz w:val="24"/>
          <w:szCs w:val="24"/>
        </w:rPr>
        <w:t xml:space="preserve"> до </w:t>
      </w:r>
      <w:r w:rsidR="00483226">
        <w:rPr>
          <w:sz w:val="24"/>
          <w:szCs w:val="24"/>
        </w:rPr>
        <w:t>03.12.2018</w:t>
      </w:r>
      <w:r w:rsidR="007D5C89" w:rsidRPr="006A780A">
        <w:rPr>
          <w:sz w:val="24"/>
          <w:szCs w:val="24"/>
        </w:rPr>
        <w:t xml:space="preserve"> года включительно</w:t>
      </w:r>
      <w:r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 xml:space="preserve">Датой </w:t>
      </w:r>
      <w:r w:rsidR="00D01AB0">
        <w:rPr>
          <w:sz w:val="24"/>
          <w:szCs w:val="24"/>
        </w:rPr>
        <w:t>поступления</w:t>
      </w:r>
      <w:r w:rsidRPr="006A780A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идентификационный номер торгов</w:t>
      </w:r>
      <w:r w:rsidR="00D01AB0">
        <w:rPr>
          <w:sz w:val="24"/>
          <w:szCs w:val="24"/>
        </w:rPr>
        <w:t xml:space="preserve"> и </w:t>
      </w:r>
      <w:proofErr w:type="gramStart"/>
      <w:r w:rsidR="00D01AB0">
        <w:rPr>
          <w:sz w:val="24"/>
          <w:szCs w:val="24"/>
        </w:rPr>
        <w:t>лот</w:t>
      </w:r>
      <w:proofErr w:type="gramEnd"/>
      <w:r w:rsidR="00D01AB0">
        <w:rPr>
          <w:sz w:val="24"/>
          <w:szCs w:val="24"/>
        </w:rPr>
        <w:t xml:space="preserve"> по которому внесен задаток</w:t>
      </w:r>
      <w:r w:rsidRPr="006A780A">
        <w:rPr>
          <w:sz w:val="24"/>
          <w:szCs w:val="24"/>
        </w:rPr>
        <w:t xml:space="preserve">. 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  <w:t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D01AB0">
        <w:rPr>
          <w:sz w:val="24"/>
          <w:szCs w:val="24"/>
        </w:rPr>
        <w:t>Московской</w:t>
      </w:r>
      <w:r w:rsidRPr="006A780A">
        <w:rPr>
          <w:sz w:val="24"/>
          <w:szCs w:val="24"/>
        </w:rPr>
        <w:t xml:space="preserve"> области в соответствии с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5941BD" w:rsidTr="005941BD"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:rsidR="00483226" w:rsidRPr="00597285" w:rsidRDefault="00F14541" w:rsidP="0048322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Конкурсный управляющий</w:t>
            </w:r>
          </w:p>
          <w:p w:rsidR="00483226" w:rsidRPr="00597285" w:rsidRDefault="00483226" w:rsidP="00483226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483226" w:rsidRPr="00597285" w:rsidRDefault="00483226" w:rsidP="00483226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483226" w:rsidRDefault="00483226" w:rsidP="00483226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E072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ОГРН 1117746722719,</w:t>
            </w:r>
          </w:p>
          <w:p w:rsidR="00483226" w:rsidRDefault="00483226" w:rsidP="00483226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E072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ИНН 7703752159,</w:t>
            </w:r>
          </w:p>
          <w:p w:rsidR="00483226" w:rsidRDefault="00483226" w:rsidP="00483226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E072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Москва, пер. Тишинский Б. 26, 13-14, пом. XII</w:t>
            </w:r>
          </w:p>
          <w:p w:rsidR="00FA573A" w:rsidRPr="005941BD" w:rsidRDefault="00FA573A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21AC6" w:rsidRPr="005941BD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Конкурсный управляющий</w:t>
            </w:r>
          </w:p>
          <w:p w:rsidR="00921AC6" w:rsidRPr="005941BD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D01AB0">
              <w:rPr>
                <w:sz w:val="24"/>
                <w:szCs w:val="24"/>
              </w:rPr>
              <w:t>О.П. Бабкин</w:t>
            </w:r>
          </w:p>
        </w:tc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лицо)</w:t>
            </w:r>
            <w:r w:rsidRPr="005941BD">
              <w:rPr>
                <w:b/>
                <w:sz w:val="24"/>
                <w:szCs w:val="24"/>
              </w:rPr>
              <w:t xml:space="preserve"> </w:t>
            </w:r>
          </w:p>
          <w:p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ОГРН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7486" w:rsidRDefault="00277486" w:rsidP="00483226">
      <w:r>
        <w:separator/>
      </w:r>
    </w:p>
  </w:endnote>
  <w:endnote w:type="continuationSeparator" w:id="0">
    <w:p w:rsidR="00277486" w:rsidRDefault="00277486" w:rsidP="00483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7486" w:rsidRDefault="00277486" w:rsidP="00483226">
      <w:r>
        <w:separator/>
      </w:r>
    </w:p>
  </w:footnote>
  <w:footnote w:type="continuationSeparator" w:id="0">
    <w:p w:rsidR="00277486" w:rsidRDefault="00277486" w:rsidP="00483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053"/>
    <w:rsid w:val="000A34FA"/>
    <w:rsid w:val="000E54EB"/>
    <w:rsid w:val="00125B86"/>
    <w:rsid w:val="00176392"/>
    <w:rsid w:val="001C77A1"/>
    <w:rsid w:val="001F24FA"/>
    <w:rsid w:val="001F6059"/>
    <w:rsid w:val="002523C5"/>
    <w:rsid w:val="00277486"/>
    <w:rsid w:val="00297005"/>
    <w:rsid w:val="003B17A8"/>
    <w:rsid w:val="00483226"/>
    <w:rsid w:val="0048553E"/>
    <w:rsid w:val="00557770"/>
    <w:rsid w:val="005941BD"/>
    <w:rsid w:val="00696CE9"/>
    <w:rsid w:val="006A780A"/>
    <w:rsid w:val="006F6A67"/>
    <w:rsid w:val="00714684"/>
    <w:rsid w:val="00752FDB"/>
    <w:rsid w:val="00793060"/>
    <w:rsid w:val="007D5C89"/>
    <w:rsid w:val="00921AC6"/>
    <w:rsid w:val="00B92BEE"/>
    <w:rsid w:val="00C6142B"/>
    <w:rsid w:val="00D01AB0"/>
    <w:rsid w:val="00DF66CF"/>
    <w:rsid w:val="00E473C1"/>
    <w:rsid w:val="00F14541"/>
    <w:rsid w:val="00F3306E"/>
    <w:rsid w:val="00FA573A"/>
    <w:rsid w:val="00FB7053"/>
    <w:rsid w:val="00FD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0969AD"/>
  <w15:docId w15:val="{FF84EE03-EDDE-458D-B0F2-F54262DF3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Заголовок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"/>
    <w:link w:val="af1"/>
    <w:uiPriority w:val="99"/>
    <w:unhideWhenUsed/>
    <w:rsid w:val="0048322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83226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1421</Words>
  <Characters>8102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9504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Aser</cp:lastModifiedBy>
  <cp:revision>2</cp:revision>
  <dcterms:created xsi:type="dcterms:W3CDTF">2018-10-17T14:58:00Z</dcterms:created>
  <dcterms:modified xsi:type="dcterms:W3CDTF">2018-10-17T14:58:00Z</dcterms:modified>
</cp:coreProperties>
</file>