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F7349">
      <w:pPr>
        <w:tabs>
          <w:tab w:val="left" w:pos="142"/>
        </w:tabs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F734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F7349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6F7349">
        <w:rPr>
          <w:sz w:val="24"/>
          <w:szCs w:val="24"/>
        </w:rPr>
        <w:t>_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F7349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Бабкин Олег </w:t>
      </w:r>
      <w:r w:rsidRPr="009C6298">
        <w:rPr>
          <w:sz w:val="24"/>
          <w:szCs w:val="24"/>
        </w:rPr>
        <w:t>Петрович</w:t>
      </w:r>
      <w:r w:rsidR="00752FDB" w:rsidRPr="009C6298">
        <w:rPr>
          <w:sz w:val="24"/>
          <w:szCs w:val="24"/>
        </w:rPr>
        <w:t xml:space="preserve"> (</w:t>
      </w:r>
      <w:r w:rsidRPr="009C6298">
        <w:rPr>
          <w:sz w:val="24"/>
          <w:szCs w:val="24"/>
        </w:rPr>
        <w:t>ИНН 381207241042</w:t>
      </w:r>
      <w:r w:rsidR="00752FDB" w:rsidRPr="009C6298">
        <w:rPr>
          <w:sz w:val="24"/>
          <w:szCs w:val="24"/>
        </w:rPr>
        <w:t xml:space="preserve">; СНИЛС </w:t>
      </w:r>
      <w:r w:rsidRPr="009C6298">
        <w:rPr>
          <w:sz w:val="24"/>
          <w:szCs w:val="24"/>
        </w:rPr>
        <w:t>133–201- 830 00</w:t>
      </w:r>
      <w:r w:rsidR="00752FDB" w:rsidRPr="009C6298">
        <w:rPr>
          <w:sz w:val="24"/>
          <w:szCs w:val="24"/>
        </w:rPr>
        <w:t xml:space="preserve">), выступающий в качестве организатора торгов имущества </w:t>
      </w:r>
      <w:r w:rsidR="006F7349" w:rsidRPr="006F7349">
        <w:rPr>
          <w:b/>
          <w:sz w:val="24"/>
          <w:szCs w:val="24"/>
        </w:rPr>
        <w:t>Платонова Д.И.</w:t>
      </w:r>
      <w:r w:rsidR="00DF66CF" w:rsidRPr="009C6298">
        <w:rPr>
          <w:sz w:val="24"/>
          <w:szCs w:val="24"/>
        </w:rPr>
        <w:t xml:space="preserve"> </w:t>
      </w:r>
      <w:r w:rsidR="00752FDB" w:rsidRPr="009C6298">
        <w:rPr>
          <w:sz w:val="24"/>
          <w:szCs w:val="24"/>
        </w:rPr>
        <w:t xml:space="preserve">как </w:t>
      </w:r>
      <w:r w:rsidR="0097090B" w:rsidRPr="009C6298">
        <w:rPr>
          <w:sz w:val="24"/>
          <w:szCs w:val="24"/>
        </w:rPr>
        <w:t>финансовый</w:t>
      </w:r>
      <w:r w:rsidR="00752FDB" w:rsidRPr="009C6298">
        <w:rPr>
          <w:sz w:val="24"/>
          <w:szCs w:val="24"/>
        </w:rPr>
        <w:t xml:space="preserve"> управляющий,</w:t>
      </w:r>
      <w:r w:rsidR="00FB7053" w:rsidRPr="009C6298">
        <w:rPr>
          <w:sz w:val="24"/>
          <w:szCs w:val="24"/>
        </w:rPr>
        <w:t xml:space="preserve"> действующ</w:t>
      </w:r>
      <w:r w:rsidR="00752FDB" w:rsidRPr="009C6298">
        <w:rPr>
          <w:sz w:val="24"/>
          <w:szCs w:val="24"/>
        </w:rPr>
        <w:t>ий</w:t>
      </w:r>
      <w:r w:rsidR="00FB7053" w:rsidRPr="009C6298">
        <w:rPr>
          <w:sz w:val="24"/>
          <w:szCs w:val="24"/>
        </w:rPr>
        <w:t xml:space="preserve"> на </w:t>
      </w:r>
      <w:r w:rsidR="00FB7053" w:rsidRPr="006F7349">
        <w:rPr>
          <w:sz w:val="24"/>
          <w:szCs w:val="24"/>
        </w:rPr>
        <w:t xml:space="preserve">основании </w:t>
      </w:r>
      <w:r w:rsidR="006F7349" w:rsidRPr="006F7349">
        <w:rPr>
          <w:sz w:val="24"/>
          <w:szCs w:val="24"/>
        </w:rPr>
        <w:t xml:space="preserve">Решения Арбитражного суда города Москвы от 29.12.2017 года г. по делу № </w:t>
      </w:r>
      <w:r w:rsidR="006F7349" w:rsidRPr="006F7349">
        <w:rPr>
          <w:bCs/>
          <w:sz w:val="24"/>
          <w:szCs w:val="24"/>
        </w:rPr>
        <w:t>А40-29708/2016</w:t>
      </w:r>
      <w:r w:rsidR="009C6298" w:rsidRPr="006F7349">
        <w:rPr>
          <w:sz w:val="24"/>
          <w:szCs w:val="24"/>
        </w:rPr>
        <w:t xml:space="preserve"> </w:t>
      </w:r>
      <w:r w:rsidR="00392854" w:rsidRPr="006F7349">
        <w:rPr>
          <w:sz w:val="24"/>
          <w:szCs w:val="24"/>
        </w:rPr>
        <w:t>г</w:t>
      </w:r>
      <w:r w:rsidRPr="006F7349">
        <w:rPr>
          <w:sz w:val="24"/>
          <w:szCs w:val="24"/>
        </w:rPr>
        <w:t>.</w:t>
      </w:r>
      <w:r w:rsidR="006A780A" w:rsidRPr="006F7349">
        <w:rPr>
          <w:sz w:val="24"/>
          <w:szCs w:val="24"/>
        </w:rPr>
        <w:t>, именуемый</w:t>
      </w:r>
      <w:r w:rsidR="00FB7053" w:rsidRPr="006F7349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F7349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</w:t>
      </w:r>
      <w:r w:rsidRPr="009C6298">
        <w:rPr>
          <w:sz w:val="24"/>
          <w:szCs w:val="24"/>
        </w:rPr>
        <w:t>), в лице</w:t>
      </w:r>
      <w:r w:rsidRPr="006A780A">
        <w:rPr>
          <w:sz w:val="24"/>
          <w:szCs w:val="24"/>
        </w:rPr>
        <w:t xml:space="preserve">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C319AE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</w:t>
      </w:r>
      <w:r w:rsidR="002522F7">
        <w:rPr>
          <w:sz w:val="24"/>
          <w:szCs w:val="24"/>
        </w:rPr>
        <w:t xml:space="preserve"> открытого</w:t>
      </w:r>
      <w:r w:rsidRPr="006A780A">
        <w:rPr>
          <w:sz w:val="24"/>
          <w:szCs w:val="24"/>
        </w:rPr>
        <w:t xml:space="preserve"> </w:t>
      </w:r>
      <w:r w:rsidR="002522F7">
        <w:rPr>
          <w:sz w:val="24"/>
          <w:szCs w:val="24"/>
        </w:rPr>
        <w:t>публичного предложения</w:t>
      </w:r>
      <w:r w:rsidR="00E473C1" w:rsidRPr="006A780A">
        <w:rPr>
          <w:sz w:val="24"/>
          <w:szCs w:val="24"/>
        </w:rPr>
        <w:t xml:space="preserve"> (по составу участников)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6F7349">
        <w:rPr>
          <w:sz w:val="24"/>
          <w:szCs w:val="24"/>
        </w:rPr>
        <w:t>Платонова Д.И.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765717">
        <w:rPr>
          <w:sz w:val="24"/>
          <w:szCs w:val="24"/>
        </w:rPr>
        <w:t xml:space="preserve">в период с </w:t>
      </w:r>
      <w:r w:rsidR="006E72D5">
        <w:rPr>
          <w:sz w:val="24"/>
          <w:szCs w:val="24"/>
        </w:rPr>
        <w:t>30</w:t>
      </w:r>
      <w:r w:rsidR="00765717">
        <w:rPr>
          <w:sz w:val="24"/>
          <w:szCs w:val="24"/>
        </w:rPr>
        <w:t>.1</w:t>
      </w:r>
      <w:r w:rsidR="006E72D5">
        <w:rPr>
          <w:sz w:val="24"/>
          <w:szCs w:val="24"/>
        </w:rPr>
        <w:t>0</w:t>
      </w:r>
      <w:r w:rsidR="00765717">
        <w:rPr>
          <w:sz w:val="24"/>
          <w:szCs w:val="24"/>
        </w:rPr>
        <w:t xml:space="preserve">.2018 по </w:t>
      </w:r>
      <w:r w:rsidR="006E72D5">
        <w:rPr>
          <w:sz w:val="24"/>
          <w:szCs w:val="24"/>
        </w:rPr>
        <w:t>28.01</w:t>
      </w:r>
      <w:bookmarkStart w:id="0" w:name="_GoBack"/>
      <w:bookmarkEnd w:id="0"/>
      <w:r w:rsidR="00765717">
        <w:rPr>
          <w:sz w:val="24"/>
          <w:szCs w:val="24"/>
        </w:rPr>
        <w:t>.2019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</w:t>
      </w:r>
      <w:r w:rsidRPr="009C6298">
        <w:rPr>
          <w:sz w:val="24"/>
          <w:szCs w:val="24"/>
        </w:rPr>
        <w:t>»: http://www.meta-invest.ru. (далее – ЭП),</w:t>
      </w:r>
      <w:r w:rsidRPr="009C6298">
        <w:rPr>
          <w:rStyle w:val="paragraph"/>
          <w:sz w:val="24"/>
          <w:szCs w:val="24"/>
        </w:rPr>
        <w:t xml:space="preserve"> вносит задаток </w:t>
      </w:r>
      <w:r w:rsidRPr="009C6298">
        <w:rPr>
          <w:sz w:val="24"/>
          <w:szCs w:val="24"/>
        </w:rPr>
        <w:t>в размере</w:t>
      </w:r>
      <w:r w:rsidR="00D01AB0" w:rsidRPr="009C6298">
        <w:rPr>
          <w:sz w:val="24"/>
          <w:szCs w:val="24"/>
        </w:rPr>
        <w:t xml:space="preserve"> </w:t>
      </w:r>
      <w:r w:rsidR="006F7349">
        <w:rPr>
          <w:sz w:val="24"/>
          <w:szCs w:val="24"/>
        </w:rPr>
        <w:t>5</w:t>
      </w:r>
      <w:r w:rsidR="00D01AB0" w:rsidRPr="009C6298">
        <w:rPr>
          <w:sz w:val="24"/>
          <w:szCs w:val="24"/>
        </w:rPr>
        <w:t>% от начальной стоимости лота №__</w:t>
      </w:r>
      <w:r w:rsidR="002522F7" w:rsidRPr="009C6298">
        <w:rPr>
          <w:sz w:val="24"/>
          <w:szCs w:val="24"/>
        </w:rPr>
        <w:t xml:space="preserve"> на </w:t>
      </w:r>
      <w:r w:rsidR="002522F7" w:rsidRPr="00C319AE">
        <w:rPr>
          <w:sz w:val="24"/>
          <w:szCs w:val="24"/>
        </w:rPr>
        <w:t>соответствующем этапе публичного предложения</w:t>
      </w:r>
      <w:r w:rsidRPr="00C319AE">
        <w:rPr>
          <w:sz w:val="24"/>
          <w:szCs w:val="24"/>
        </w:rPr>
        <w:t xml:space="preserve"> на счет </w:t>
      </w:r>
      <w:r w:rsidR="006F7349" w:rsidRPr="00C319AE">
        <w:rPr>
          <w:sz w:val="24"/>
          <w:szCs w:val="24"/>
        </w:rPr>
        <w:t>Платонова Д.И.</w:t>
      </w:r>
      <w:r w:rsidR="009C6298" w:rsidRPr="00C319AE">
        <w:rPr>
          <w:sz w:val="24"/>
          <w:szCs w:val="24"/>
        </w:rPr>
        <w:t>.</w:t>
      </w:r>
      <w:r w:rsidR="0097090B" w:rsidRPr="00C319AE">
        <w:rPr>
          <w:sz w:val="24"/>
          <w:szCs w:val="24"/>
        </w:rPr>
        <w:t xml:space="preserve"> </w:t>
      </w:r>
      <w:r w:rsidR="001D4FEE" w:rsidRPr="00C319AE">
        <w:rPr>
          <w:sz w:val="24"/>
          <w:szCs w:val="24"/>
        </w:rPr>
        <w:t xml:space="preserve">расчетный счет: </w:t>
      </w:r>
      <w:r w:rsidR="00C319AE" w:rsidRPr="00C319AE">
        <w:rPr>
          <w:sz w:val="24"/>
          <w:szCs w:val="24"/>
        </w:rPr>
        <w:t xml:space="preserve">№ </w:t>
      </w:r>
      <w:r w:rsidR="006F7349" w:rsidRPr="00C319AE">
        <w:rPr>
          <w:sz w:val="24"/>
          <w:szCs w:val="24"/>
        </w:rPr>
        <w:t>40817810163250011115 в Московском РФ ОО 3349/63/1 АО "</w:t>
      </w:r>
      <w:proofErr w:type="spellStart"/>
      <w:r w:rsidR="006F7349" w:rsidRPr="00C319AE">
        <w:rPr>
          <w:sz w:val="24"/>
          <w:szCs w:val="24"/>
        </w:rPr>
        <w:t>Россельхозбанк</w:t>
      </w:r>
      <w:proofErr w:type="spellEnd"/>
      <w:r w:rsidR="006F7349" w:rsidRPr="00C319AE">
        <w:rPr>
          <w:sz w:val="24"/>
          <w:szCs w:val="24"/>
        </w:rPr>
        <w:t xml:space="preserve">", к/с 30101810045250000430, БИК 044525430, </w:t>
      </w:r>
      <w:r w:rsidRPr="00C319AE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C319AE" w:rsidRDefault="006E72D5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C319AE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C319AE">
        <w:rPr>
          <w:sz w:val="24"/>
          <w:szCs w:val="24"/>
        </w:rPr>
        <w:fldChar w:fldCharType="begin"/>
      </w:r>
      <w:r w:rsidR="00FB7053" w:rsidRPr="00C319AE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C319AE">
        <w:rPr>
          <w:sz w:val="24"/>
          <w:szCs w:val="24"/>
        </w:rPr>
        <w:fldChar w:fldCharType="end"/>
      </w:r>
      <w:r w:rsidR="00FB7053" w:rsidRPr="00C319AE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B92BEE" w:rsidRPr="00C319AE">
        <w:rPr>
          <w:sz w:val="24"/>
          <w:szCs w:val="24"/>
        </w:rPr>
        <w:fldChar w:fldCharType="begin"/>
      </w:r>
      <w:r w:rsidR="00FB7053" w:rsidRPr="00C319AE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C319AE">
        <w:rPr>
          <w:sz w:val="24"/>
          <w:szCs w:val="24"/>
        </w:rPr>
        <w:fldChar w:fldCharType="end"/>
      </w:r>
      <w:r w:rsidR="00FB7053" w:rsidRPr="00C319AE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B92BEE" w:rsidRPr="00C319AE">
        <w:rPr>
          <w:sz w:val="24"/>
          <w:szCs w:val="24"/>
        </w:rPr>
        <w:fldChar w:fldCharType="begin"/>
      </w:r>
      <w:r w:rsidR="00FB7053" w:rsidRPr="00C319AE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C319AE">
        <w:rPr>
          <w:sz w:val="24"/>
          <w:szCs w:val="24"/>
        </w:rPr>
        <w:fldChar w:fldCharType="end"/>
      </w:r>
      <w:r w:rsidR="00FB7053" w:rsidRPr="00C319AE">
        <w:rPr>
          <w:sz w:val="24"/>
          <w:szCs w:val="24"/>
        </w:rPr>
        <w:t>торгах</w:t>
      </w:r>
      <w:hyperlink r:id="rId8" w:anchor="YANDEX_16" w:history="1"/>
      <w:r w:rsidR="00FB7053" w:rsidRPr="00C319AE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C319AE">
        <w:rPr>
          <w:sz w:val="24"/>
          <w:szCs w:val="24"/>
          <w:lang w:val="en-US"/>
        </w:rPr>
        <w:fldChar w:fldCharType="begin"/>
      </w:r>
      <w:r w:rsidR="00FB7053" w:rsidRPr="00C319AE">
        <w:rPr>
          <w:sz w:val="24"/>
          <w:szCs w:val="24"/>
        </w:rPr>
        <w:instrText xml:space="preserve"> </w:instrText>
      </w:r>
      <w:r w:rsidR="00FB7053" w:rsidRPr="00C319AE">
        <w:rPr>
          <w:sz w:val="24"/>
          <w:szCs w:val="24"/>
          <w:lang w:val="en-US"/>
        </w:rPr>
        <w:instrText>HYPERLINK</w:instrText>
      </w:r>
      <w:r w:rsidR="00FB7053" w:rsidRPr="00C319AE">
        <w:rPr>
          <w:sz w:val="24"/>
          <w:szCs w:val="24"/>
        </w:rPr>
        <w:instrText xml:space="preserve"> "</w:instrText>
      </w:r>
      <w:r w:rsidR="00FB7053" w:rsidRPr="00C319AE">
        <w:rPr>
          <w:sz w:val="24"/>
          <w:szCs w:val="24"/>
          <w:lang w:val="en-US"/>
        </w:rPr>
        <w:instrText>http</w:instrText>
      </w:r>
      <w:r w:rsidR="00FB7053" w:rsidRPr="00C319AE">
        <w:rPr>
          <w:sz w:val="24"/>
          <w:szCs w:val="24"/>
        </w:rPr>
        <w:instrText>://</w:instrText>
      </w:r>
      <w:r w:rsidR="00FB7053" w:rsidRPr="00C319AE">
        <w:rPr>
          <w:sz w:val="24"/>
          <w:szCs w:val="24"/>
          <w:lang w:val="en-US"/>
        </w:rPr>
        <w:instrText>hghltd</w:instrText>
      </w:r>
      <w:r w:rsidR="00FB7053" w:rsidRPr="00C319AE">
        <w:rPr>
          <w:sz w:val="24"/>
          <w:szCs w:val="24"/>
        </w:rPr>
        <w:instrText>.</w:instrText>
      </w:r>
      <w:r w:rsidR="00FB7053" w:rsidRPr="00C319AE">
        <w:rPr>
          <w:sz w:val="24"/>
          <w:szCs w:val="24"/>
          <w:lang w:val="en-US"/>
        </w:rPr>
        <w:instrText>yandex</w:instrText>
      </w:r>
      <w:r w:rsidR="00FB7053" w:rsidRPr="00C319AE">
        <w:rPr>
          <w:sz w:val="24"/>
          <w:szCs w:val="24"/>
        </w:rPr>
        <w:instrText>.</w:instrText>
      </w:r>
      <w:r w:rsidR="00FB7053" w:rsidRPr="00C319AE">
        <w:rPr>
          <w:sz w:val="24"/>
          <w:szCs w:val="24"/>
          <w:lang w:val="en-US"/>
        </w:rPr>
        <w:instrText>net</w:instrText>
      </w:r>
      <w:r w:rsidR="00FB7053" w:rsidRPr="00C319AE">
        <w:rPr>
          <w:sz w:val="24"/>
          <w:szCs w:val="24"/>
        </w:rPr>
        <w:instrText>/</w:instrText>
      </w:r>
      <w:r w:rsidR="00FB7053" w:rsidRPr="00C319AE">
        <w:rPr>
          <w:sz w:val="24"/>
          <w:szCs w:val="24"/>
          <w:lang w:val="en-US"/>
        </w:rPr>
        <w:instrText>yandbtm</w:instrText>
      </w:r>
      <w:r w:rsidR="00FB7053" w:rsidRPr="00C319AE">
        <w:rPr>
          <w:sz w:val="24"/>
          <w:szCs w:val="24"/>
        </w:rPr>
        <w:instrText>?</w:instrText>
      </w:r>
      <w:r w:rsidR="00FB7053" w:rsidRPr="00C319AE">
        <w:rPr>
          <w:sz w:val="24"/>
          <w:szCs w:val="24"/>
          <w:lang w:val="en-US"/>
        </w:rPr>
        <w:instrText>text</w:instrText>
      </w:r>
      <w:r w:rsidR="00FB7053" w:rsidRPr="00C319AE">
        <w:rPr>
          <w:sz w:val="24"/>
          <w:szCs w:val="24"/>
        </w:rPr>
        <w:instrText>=%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4%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3%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2%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1%80%20%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7%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4%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1%82%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BA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5%20%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4%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BB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1%83%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1%87%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1%81%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1%82%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8%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2%20%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1%82%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3%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1%85&amp;</w:instrText>
      </w:r>
      <w:r w:rsidR="00FB7053" w:rsidRPr="00C319AE">
        <w:rPr>
          <w:sz w:val="24"/>
          <w:szCs w:val="24"/>
          <w:lang w:val="en-US"/>
        </w:rPr>
        <w:instrText>url</w:instrText>
      </w:r>
      <w:r w:rsidR="00FB7053" w:rsidRPr="00C319AE">
        <w:rPr>
          <w:sz w:val="24"/>
          <w:szCs w:val="24"/>
        </w:rPr>
        <w:instrText>=</w:instrText>
      </w:r>
      <w:r w:rsidR="00FB7053" w:rsidRPr="00C319AE">
        <w:rPr>
          <w:sz w:val="24"/>
          <w:szCs w:val="24"/>
          <w:lang w:val="en-US"/>
        </w:rPr>
        <w:instrText>http</w:instrText>
      </w:r>
      <w:r w:rsidR="00FB7053" w:rsidRPr="00C319AE">
        <w:rPr>
          <w:sz w:val="24"/>
          <w:szCs w:val="24"/>
        </w:rPr>
        <w:instrText>%3</w:instrText>
      </w:r>
      <w:r w:rsidR="00FB7053" w:rsidRPr="00C319AE">
        <w:rPr>
          <w:sz w:val="24"/>
          <w:szCs w:val="24"/>
          <w:lang w:val="en-US"/>
        </w:rPr>
        <w:instrText>A</w:instrText>
      </w:r>
      <w:r w:rsidR="00FB7053" w:rsidRPr="00C319AE">
        <w:rPr>
          <w:sz w:val="24"/>
          <w:szCs w:val="24"/>
        </w:rPr>
        <w:instrText>%2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%2</w:instrText>
      </w:r>
      <w:r w:rsidR="00FB7053" w:rsidRPr="00C319AE">
        <w:rPr>
          <w:sz w:val="24"/>
          <w:szCs w:val="24"/>
          <w:lang w:val="en-US"/>
        </w:rPr>
        <w:instrText>Fwww</w:instrText>
      </w:r>
      <w:r w:rsidR="00FB7053" w:rsidRPr="00C319AE">
        <w:rPr>
          <w:sz w:val="24"/>
          <w:szCs w:val="24"/>
        </w:rPr>
        <w:instrText>.</w:instrText>
      </w:r>
      <w:r w:rsidR="00FB7053" w:rsidRPr="00C319AE">
        <w:rPr>
          <w:sz w:val="24"/>
          <w:szCs w:val="24"/>
          <w:lang w:val="en-US"/>
        </w:rPr>
        <w:instrText>m</w:instrText>
      </w:r>
      <w:r w:rsidR="00FB7053" w:rsidRPr="00C319AE">
        <w:rPr>
          <w:sz w:val="24"/>
          <w:szCs w:val="24"/>
        </w:rPr>
        <w:instrText>-</w:instrText>
      </w:r>
      <w:r w:rsidR="00FB7053" w:rsidRPr="00C319AE">
        <w:rPr>
          <w:sz w:val="24"/>
          <w:szCs w:val="24"/>
          <w:lang w:val="en-US"/>
        </w:rPr>
        <w:instrText>ets</w:instrText>
      </w:r>
      <w:r w:rsidR="00FB7053" w:rsidRPr="00C319AE">
        <w:rPr>
          <w:sz w:val="24"/>
          <w:szCs w:val="24"/>
        </w:rPr>
        <w:instrText>.</w:instrText>
      </w:r>
      <w:r w:rsidR="00FB7053" w:rsidRPr="00C319AE">
        <w:rPr>
          <w:sz w:val="24"/>
          <w:szCs w:val="24"/>
          <w:lang w:val="en-US"/>
        </w:rPr>
        <w:instrText>ru</w:instrText>
      </w:r>
      <w:r w:rsidR="00FB7053" w:rsidRPr="00C319AE">
        <w:rPr>
          <w:sz w:val="24"/>
          <w:szCs w:val="24"/>
        </w:rPr>
        <w:instrText>%2</w:instrText>
      </w:r>
      <w:r w:rsidR="00FB7053" w:rsidRPr="00C319AE">
        <w:rPr>
          <w:sz w:val="24"/>
          <w:szCs w:val="24"/>
          <w:lang w:val="en-US"/>
        </w:rPr>
        <w:instrText>Ffiles</w:instrText>
      </w:r>
      <w:r w:rsidR="00FB7053" w:rsidRPr="00C319AE">
        <w:rPr>
          <w:sz w:val="24"/>
          <w:szCs w:val="24"/>
        </w:rPr>
        <w:instrText>%2</w:instrText>
      </w:r>
      <w:r w:rsidR="00FB7053" w:rsidRPr="00C319AE">
        <w:rPr>
          <w:sz w:val="24"/>
          <w:szCs w:val="24"/>
          <w:lang w:val="en-US"/>
        </w:rPr>
        <w:instrText>Fdownload</w:instrText>
      </w:r>
      <w:r w:rsidR="00FB7053" w:rsidRPr="00C319AE">
        <w:rPr>
          <w:sz w:val="24"/>
          <w:szCs w:val="24"/>
        </w:rPr>
        <w:instrText>%2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101066166%2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0%259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1%2580%25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5%25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BA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1%2582%2520%25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4%25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3%25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2%25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1%2580%25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0%2520%25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BE</w:instrText>
      </w:r>
      <w:r w:rsidR="00FB7053" w:rsidRPr="00C319AE">
        <w:rPr>
          <w:sz w:val="24"/>
          <w:szCs w:val="24"/>
        </w:rPr>
        <w:instrText>%2520%25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7%25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4%25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1%2582%25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BA</w:instrText>
      </w:r>
      <w:r w:rsidR="00FB7053" w:rsidRPr="00C319AE">
        <w:rPr>
          <w:sz w:val="24"/>
          <w:szCs w:val="24"/>
        </w:rPr>
        <w:instrText>%25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0%25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5.</w:instrText>
      </w:r>
      <w:r w:rsidR="00FB7053" w:rsidRPr="00C319AE">
        <w:rPr>
          <w:sz w:val="24"/>
          <w:szCs w:val="24"/>
          <w:lang w:val="en-US"/>
        </w:rPr>
        <w:instrText>doc</w:instrText>
      </w:r>
      <w:r w:rsidR="00FB7053" w:rsidRPr="00C319AE">
        <w:rPr>
          <w:sz w:val="24"/>
          <w:szCs w:val="24"/>
        </w:rPr>
        <w:instrText>&amp;</w:instrText>
      </w:r>
      <w:r w:rsidR="00FB7053" w:rsidRPr="00C319AE">
        <w:rPr>
          <w:sz w:val="24"/>
          <w:szCs w:val="24"/>
          <w:lang w:val="en-US"/>
        </w:rPr>
        <w:instrText>fmode</w:instrText>
      </w:r>
      <w:r w:rsidR="00FB7053" w:rsidRPr="00C319AE">
        <w:rPr>
          <w:sz w:val="24"/>
          <w:szCs w:val="24"/>
        </w:rPr>
        <w:instrText>=</w:instrText>
      </w:r>
      <w:r w:rsidR="00FB7053" w:rsidRPr="00C319AE">
        <w:rPr>
          <w:sz w:val="24"/>
          <w:szCs w:val="24"/>
          <w:lang w:val="en-US"/>
        </w:rPr>
        <w:instrText>envelope</w:instrText>
      </w:r>
      <w:r w:rsidR="00FB7053" w:rsidRPr="00C319AE">
        <w:rPr>
          <w:sz w:val="24"/>
          <w:szCs w:val="24"/>
        </w:rPr>
        <w:instrText>&amp;</w:instrText>
      </w:r>
      <w:r w:rsidR="00FB7053" w:rsidRPr="00C319AE">
        <w:rPr>
          <w:sz w:val="24"/>
          <w:szCs w:val="24"/>
          <w:lang w:val="en-US"/>
        </w:rPr>
        <w:instrText>lr</w:instrText>
      </w:r>
      <w:r w:rsidR="00FB7053" w:rsidRPr="00C319AE">
        <w:rPr>
          <w:sz w:val="24"/>
          <w:szCs w:val="24"/>
        </w:rPr>
        <w:instrText>=213&amp;</w:instrText>
      </w:r>
      <w:r w:rsidR="00FB7053" w:rsidRPr="00C319AE">
        <w:rPr>
          <w:sz w:val="24"/>
          <w:szCs w:val="24"/>
          <w:lang w:val="en-US"/>
        </w:rPr>
        <w:instrText>l</w:instrText>
      </w:r>
      <w:r w:rsidR="00FB7053" w:rsidRPr="00C319AE">
        <w:rPr>
          <w:sz w:val="24"/>
          <w:szCs w:val="24"/>
        </w:rPr>
        <w:instrText>10</w:instrText>
      </w:r>
      <w:r w:rsidR="00FB7053" w:rsidRPr="00C319AE">
        <w:rPr>
          <w:sz w:val="24"/>
          <w:szCs w:val="24"/>
          <w:lang w:val="en-US"/>
        </w:rPr>
        <w:instrText>n</w:instrText>
      </w:r>
      <w:r w:rsidR="00FB7053" w:rsidRPr="00C319AE">
        <w:rPr>
          <w:sz w:val="24"/>
          <w:szCs w:val="24"/>
        </w:rPr>
        <w:instrText>=</w:instrText>
      </w:r>
      <w:r w:rsidR="00FB7053" w:rsidRPr="00C319AE">
        <w:rPr>
          <w:sz w:val="24"/>
          <w:szCs w:val="24"/>
          <w:lang w:val="en-US"/>
        </w:rPr>
        <w:instrText>ru</w:instrText>
      </w:r>
      <w:r w:rsidR="00FB7053" w:rsidRPr="00C319AE">
        <w:rPr>
          <w:sz w:val="24"/>
          <w:szCs w:val="24"/>
        </w:rPr>
        <w:instrText>&amp;</w:instrText>
      </w:r>
      <w:r w:rsidR="00FB7053" w:rsidRPr="00C319AE">
        <w:rPr>
          <w:sz w:val="24"/>
          <w:szCs w:val="24"/>
          <w:lang w:val="en-US"/>
        </w:rPr>
        <w:instrText>mime</w:instrText>
      </w:r>
      <w:r w:rsidR="00FB7053" w:rsidRPr="00C319AE">
        <w:rPr>
          <w:sz w:val="24"/>
          <w:szCs w:val="24"/>
        </w:rPr>
        <w:instrText>=</w:instrText>
      </w:r>
      <w:r w:rsidR="00FB7053" w:rsidRPr="00C319AE">
        <w:rPr>
          <w:sz w:val="24"/>
          <w:szCs w:val="24"/>
          <w:lang w:val="en-US"/>
        </w:rPr>
        <w:instrText>doc</w:instrText>
      </w:r>
      <w:r w:rsidR="00FB7053" w:rsidRPr="00C319AE">
        <w:rPr>
          <w:sz w:val="24"/>
          <w:szCs w:val="24"/>
        </w:rPr>
        <w:instrText>&amp;</w:instrText>
      </w:r>
      <w:r w:rsidR="00FB7053" w:rsidRPr="00C319AE">
        <w:rPr>
          <w:sz w:val="24"/>
          <w:szCs w:val="24"/>
          <w:lang w:val="en-US"/>
        </w:rPr>
        <w:instrText>sign</w:instrText>
      </w:r>
      <w:r w:rsidR="00FB7053" w:rsidRPr="00C319AE">
        <w:rPr>
          <w:sz w:val="24"/>
          <w:szCs w:val="24"/>
        </w:rPr>
        <w:instrText>=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9</w:instrText>
      </w:r>
      <w:r w:rsidR="00FB7053" w:rsidRPr="00C319AE">
        <w:rPr>
          <w:sz w:val="24"/>
          <w:szCs w:val="24"/>
          <w:lang w:val="en-US"/>
        </w:rPr>
        <w:instrText>ac</w:instrText>
      </w:r>
      <w:r w:rsidR="00FB7053" w:rsidRPr="00C319AE">
        <w:rPr>
          <w:sz w:val="24"/>
          <w:szCs w:val="24"/>
        </w:rPr>
        <w:instrText>7</w:instrText>
      </w:r>
      <w:r w:rsidR="00FB7053" w:rsidRPr="00C319AE">
        <w:rPr>
          <w:sz w:val="24"/>
          <w:szCs w:val="24"/>
          <w:lang w:val="en-US"/>
        </w:rPr>
        <w:instrText>aa</w:instrText>
      </w:r>
      <w:r w:rsidR="00FB7053" w:rsidRPr="00C319AE">
        <w:rPr>
          <w:sz w:val="24"/>
          <w:szCs w:val="24"/>
        </w:rPr>
        <w:instrText>954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45</w:instrText>
      </w:r>
      <w:r w:rsidR="00FB7053" w:rsidRPr="00C319AE">
        <w:rPr>
          <w:sz w:val="24"/>
          <w:szCs w:val="24"/>
          <w:lang w:val="en-US"/>
        </w:rPr>
        <w:instrText>b</w:instrText>
      </w:r>
      <w:r w:rsidR="00FB7053" w:rsidRPr="00C319AE">
        <w:rPr>
          <w:sz w:val="24"/>
          <w:szCs w:val="24"/>
        </w:rPr>
        <w:instrText>71087</w:instrText>
      </w:r>
      <w:r w:rsidR="00FB7053" w:rsidRPr="00C319AE">
        <w:rPr>
          <w:sz w:val="24"/>
          <w:szCs w:val="24"/>
          <w:lang w:val="en-US"/>
        </w:rPr>
        <w:instrText>ef</w:instrText>
      </w:r>
      <w:r w:rsidR="00FB7053" w:rsidRPr="00C319AE">
        <w:rPr>
          <w:sz w:val="24"/>
          <w:szCs w:val="24"/>
        </w:rPr>
        <w:instrText>48</w:instrText>
      </w:r>
      <w:r w:rsidR="00FB7053" w:rsidRPr="00C319AE">
        <w:rPr>
          <w:sz w:val="24"/>
          <w:szCs w:val="24"/>
          <w:lang w:val="en-US"/>
        </w:rPr>
        <w:instrText>bc</w:instrText>
      </w:r>
      <w:r w:rsidR="00FB7053" w:rsidRPr="00C319AE">
        <w:rPr>
          <w:sz w:val="24"/>
          <w:szCs w:val="24"/>
        </w:rPr>
        <w:instrText>7</w:instrText>
      </w:r>
      <w:r w:rsidR="00FB7053" w:rsidRPr="00C319AE">
        <w:rPr>
          <w:sz w:val="24"/>
          <w:szCs w:val="24"/>
          <w:lang w:val="en-US"/>
        </w:rPr>
        <w:instrText>f</w:instrText>
      </w:r>
      <w:r w:rsidR="00FB7053" w:rsidRPr="00C319AE">
        <w:rPr>
          <w:sz w:val="24"/>
          <w:szCs w:val="24"/>
        </w:rPr>
        <w:instrText>3369</w:instrText>
      </w:r>
      <w:r w:rsidR="00FB7053" w:rsidRPr="00C319AE">
        <w:rPr>
          <w:sz w:val="24"/>
          <w:szCs w:val="24"/>
          <w:lang w:val="en-US"/>
        </w:rPr>
        <w:instrText>d</w:instrText>
      </w:r>
      <w:r w:rsidR="00FB7053" w:rsidRPr="00C319AE">
        <w:rPr>
          <w:sz w:val="24"/>
          <w:szCs w:val="24"/>
        </w:rPr>
        <w:instrText>&amp;</w:instrText>
      </w:r>
      <w:r w:rsidR="00FB7053" w:rsidRPr="00C319AE">
        <w:rPr>
          <w:sz w:val="24"/>
          <w:szCs w:val="24"/>
          <w:lang w:val="en-US"/>
        </w:rPr>
        <w:instrText>keyno</w:instrText>
      </w:r>
      <w:r w:rsidR="00FB7053" w:rsidRPr="00C319AE">
        <w:rPr>
          <w:sz w:val="24"/>
          <w:szCs w:val="24"/>
        </w:rPr>
        <w:instrText>=0" \</w:instrText>
      </w:r>
      <w:r w:rsidR="00FB7053" w:rsidRPr="00C319AE">
        <w:rPr>
          <w:sz w:val="24"/>
          <w:szCs w:val="24"/>
          <w:lang w:val="en-US"/>
        </w:rPr>
        <w:instrText>l</w:instrText>
      </w:r>
      <w:r w:rsidR="00FB7053" w:rsidRPr="00C319AE">
        <w:rPr>
          <w:sz w:val="24"/>
          <w:szCs w:val="24"/>
        </w:rPr>
        <w:instrText xml:space="preserve"> "</w:instrText>
      </w:r>
      <w:r w:rsidR="00FB7053" w:rsidRPr="00C319AE">
        <w:rPr>
          <w:sz w:val="24"/>
          <w:szCs w:val="24"/>
          <w:lang w:val="en-US"/>
        </w:rPr>
        <w:instrText>YANDEX</w:instrText>
      </w:r>
      <w:r w:rsidR="00FB7053" w:rsidRPr="00C319AE">
        <w:rPr>
          <w:sz w:val="24"/>
          <w:szCs w:val="24"/>
        </w:rPr>
        <w:instrText xml:space="preserve">_15" </w:instrText>
      </w:r>
      <w:r w:rsidR="00B92BEE" w:rsidRPr="00C319AE">
        <w:rPr>
          <w:sz w:val="24"/>
          <w:szCs w:val="24"/>
          <w:lang w:val="en-US"/>
        </w:rPr>
        <w:fldChar w:fldCharType="end"/>
      </w:r>
      <w:r w:rsidR="00FB7053" w:rsidRPr="00C319AE">
        <w:rPr>
          <w:rStyle w:val="highlighthighlightactive"/>
          <w:sz w:val="24"/>
          <w:szCs w:val="24"/>
        </w:rPr>
        <w:t xml:space="preserve"> торгов</w:t>
      </w:r>
      <w:r w:rsidR="00FB7053" w:rsidRPr="00C319AE">
        <w:rPr>
          <w:sz w:val="24"/>
          <w:szCs w:val="24"/>
        </w:rPr>
        <w:t>.</w:t>
      </w:r>
    </w:p>
    <w:p w:rsidR="00FB7053" w:rsidRPr="00C319AE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C319AE">
        <w:rPr>
          <w:sz w:val="24"/>
          <w:szCs w:val="24"/>
        </w:rPr>
        <w:t>2.</w:t>
      </w:r>
      <w:r w:rsidRPr="00C319AE">
        <w:rPr>
          <w:sz w:val="24"/>
          <w:szCs w:val="24"/>
        </w:rPr>
        <w:tab/>
        <w:t xml:space="preserve">Задаток должен </w:t>
      </w:r>
      <w:r w:rsidR="00D01AB0" w:rsidRPr="00C319AE">
        <w:rPr>
          <w:sz w:val="24"/>
          <w:szCs w:val="24"/>
        </w:rPr>
        <w:t>поступить в адрес организатора торгов</w:t>
      </w:r>
      <w:r w:rsidRPr="00C319AE">
        <w:rPr>
          <w:sz w:val="24"/>
          <w:szCs w:val="24"/>
        </w:rPr>
        <w:t xml:space="preserve"> до </w:t>
      </w:r>
      <w:r w:rsidR="002522F7" w:rsidRPr="00C319AE">
        <w:rPr>
          <w:sz w:val="24"/>
          <w:szCs w:val="24"/>
        </w:rPr>
        <w:t>__</w:t>
      </w:r>
      <w:r w:rsidR="000A34FA" w:rsidRPr="00C319AE">
        <w:rPr>
          <w:sz w:val="24"/>
          <w:szCs w:val="24"/>
        </w:rPr>
        <w:t xml:space="preserve"> </w:t>
      </w:r>
      <w:r w:rsidR="002522F7" w:rsidRPr="00C319AE">
        <w:rPr>
          <w:sz w:val="24"/>
          <w:szCs w:val="24"/>
        </w:rPr>
        <w:t>________</w:t>
      </w:r>
      <w:r w:rsidR="000A34FA" w:rsidRPr="00C319AE">
        <w:rPr>
          <w:sz w:val="24"/>
          <w:szCs w:val="24"/>
        </w:rPr>
        <w:t xml:space="preserve"> 201</w:t>
      </w:r>
      <w:r w:rsidR="0097090B" w:rsidRPr="00C319AE">
        <w:rPr>
          <w:sz w:val="24"/>
          <w:szCs w:val="24"/>
        </w:rPr>
        <w:t>8</w:t>
      </w:r>
      <w:r w:rsidR="00765717" w:rsidRPr="00C319AE">
        <w:rPr>
          <w:sz w:val="24"/>
          <w:szCs w:val="24"/>
        </w:rPr>
        <w:t xml:space="preserve"> / 19</w:t>
      </w:r>
      <w:r w:rsidR="007D5C89" w:rsidRPr="00C319AE">
        <w:rPr>
          <w:sz w:val="24"/>
          <w:szCs w:val="24"/>
        </w:rPr>
        <w:t xml:space="preserve"> года включительно</w:t>
      </w:r>
      <w:r w:rsidRPr="00C319AE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A780A">
        <w:rPr>
          <w:sz w:val="24"/>
          <w:szCs w:val="24"/>
        </w:rPr>
        <w:t>идентификационный номер торгов</w:t>
      </w:r>
      <w:r w:rsidR="00C319AE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>
        <w:rPr>
          <w:sz w:val="24"/>
          <w:szCs w:val="24"/>
        </w:rPr>
        <w:t>города Москвы</w:t>
      </w:r>
      <w:r w:rsidRPr="006A780A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4A32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2018-10-28T13:20:00Z</dcterms:created>
  <dcterms:modified xsi:type="dcterms:W3CDTF">2018-10-28T13:20:00Z</dcterms:modified>
</cp:coreProperties>
</file>