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Бабкин Олег </w:t>
      </w:r>
      <w:proofErr w:type="gramStart"/>
      <w:r>
        <w:rPr>
          <w:sz w:val="24"/>
          <w:szCs w:val="24"/>
        </w:rPr>
        <w:t>Петрович</w:t>
      </w:r>
      <w:r w:rsidR="00752FDB" w:rsidRPr="006A780A"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</w:t>
      </w:r>
      <w:r w:rsidR="00FB7053" w:rsidRPr="006A780A">
        <w:rPr>
          <w:sz w:val="24"/>
          <w:szCs w:val="24"/>
        </w:rPr>
        <w:t xml:space="preserve"> (</w:t>
      </w:r>
      <w:r w:rsidR="00DF66CF">
        <w:rPr>
          <w:sz w:val="24"/>
          <w:szCs w:val="24"/>
        </w:rPr>
        <w:t xml:space="preserve">ИНН </w:t>
      </w:r>
      <w:r w:rsidR="0097090B" w:rsidRPr="0097090B">
        <w:rPr>
          <w:sz w:val="24"/>
          <w:szCs w:val="24"/>
        </w:rPr>
        <w:t>623203392037</w:t>
      </w:r>
      <w:r w:rsidR="00FB7053" w:rsidRPr="000A34F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DF66CF">
        <w:rPr>
          <w:sz w:val="24"/>
          <w:szCs w:val="24"/>
        </w:rPr>
        <w:t xml:space="preserve">Арбитражного суда </w:t>
      </w:r>
      <w:r w:rsidR="0097090B">
        <w:rPr>
          <w:sz w:val="24"/>
          <w:szCs w:val="24"/>
        </w:rPr>
        <w:t>Рязанской области</w:t>
      </w:r>
      <w:r w:rsidRPr="00D01AB0">
        <w:rPr>
          <w:sz w:val="24"/>
          <w:szCs w:val="24"/>
        </w:rPr>
        <w:t xml:space="preserve"> по делу №</w:t>
      </w:r>
      <w:r w:rsidR="0097090B" w:rsidRPr="0097090B">
        <w:rPr>
          <w:sz w:val="24"/>
          <w:szCs w:val="24"/>
        </w:rPr>
        <w:t xml:space="preserve">А54-2210/2016 </w:t>
      </w:r>
      <w:r w:rsidRPr="00D01AB0">
        <w:rPr>
          <w:sz w:val="24"/>
          <w:szCs w:val="24"/>
        </w:rPr>
        <w:t xml:space="preserve"> от </w:t>
      </w:r>
      <w:r w:rsidR="0097090B" w:rsidRPr="0097090B">
        <w:rPr>
          <w:sz w:val="24"/>
          <w:szCs w:val="24"/>
        </w:rPr>
        <w:t xml:space="preserve">21.07.2016 </w:t>
      </w:r>
      <w:r w:rsidRPr="00D01AB0">
        <w:rPr>
          <w:sz w:val="24"/>
          <w:szCs w:val="24"/>
        </w:rPr>
        <w:t>г.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 xml:space="preserve">Заявитель для участия в </w:t>
      </w:r>
      <w:r w:rsidR="00B80485">
        <w:rPr>
          <w:sz w:val="24"/>
          <w:szCs w:val="24"/>
        </w:rPr>
        <w:t xml:space="preserve">повторных </w:t>
      </w:r>
      <w:r w:rsidRPr="006A780A">
        <w:rPr>
          <w:sz w:val="24"/>
          <w:szCs w:val="24"/>
        </w:rPr>
        <w:t>торгах</w:t>
      </w:r>
      <w:r w:rsidR="00AC112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</w:t>
      </w:r>
      <w:r w:rsidR="00DB52CB">
        <w:rPr>
          <w:sz w:val="24"/>
          <w:szCs w:val="24"/>
        </w:rPr>
        <w:t>публичного предложения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AC1122">
        <w:rPr>
          <w:sz w:val="24"/>
          <w:szCs w:val="24"/>
        </w:rPr>
        <w:t xml:space="preserve">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</w:t>
      </w:r>
      <w:r w:rsidR="0097090B" w:rsidRPr="006A780A">
        <w:rPr>
          <w:sz w:val="24"/>
          <w:szCs w:val="24"/>
        </w:rPr>
        <w:t xml:space="preserve"> (</w:t>
      </w:r>
      <w:r w:rsidR="0097090B">
        <w:rPr>
          <w:sz w:val="24"/>
          <w:szCs w:val="24"/>
        </w:rPr>
        <w:t xml:space="preserve">ИНН </w:t>
      </w:r>
      <w:r w:rsidR="0097090B" w:rsidRPr="0097090B">
        <w:rPr>
          <w:sz w:val="24"/>
          <w:szCs w:val="24"/>
        </w:rPr>
        <w:t>623203392037</w:t>
      </w:r>
      <w:r w:rsidR="0097090B" w:rsidRPr="000A34FA">
        <w:rPr>
          <w:sz w:val="24"/>
          <w:szCs w:val="24"/>
        </w:rPr>
        <w:t>)</w:t>
      </w:r>
      <w:r w:rsidRPr="006A780A">
        <w:rPr>
          <w:sz w:val="24"/>
          <w:szCs w:val="24"/>
        </w:rPr>
        <w:t>, проводимых</w:t>
      </w:r>
      <w:r w:rsidR="00DB52CB">
        <w:rPr>
          <w:sz w:val="24"/>
          <w:szCs w:val="24"/>
        </w:rPr>
        <w:t>_________</w:t>
      </w:r>
      <w:r w:rsidR="0097090B">
        <w:rPr>
          <w:sz w:val="24"/>
          <w:szCs w:val="24"/>
        </w:rPr>
        <w:t>.2018</w:t>
      </w:r>
      <w:r w:rsidRPr="006A780A">
        <w:rPr>
          <w:sz w:val="24"/>
          <w:szCs w:val="24"/>
        </w:rPr>
        <w:t xml:space="preserve"> г.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AC1122">
        <w:rPr>
          <w:sz w:val="24"/>
          <w:szCs w:val="24"/>
        </w:rPr>
        <w:t xml:space="preserve"> </w:t>
      </w:r>
      <w:r w:rsidR="00B45F3D">
        <w:rPr>
          <w:sz w:val="24"/>
          <w:szCs w:val="24"/>
        </w:rPr>
        <w:t>2</w:t>
      </w:r>
      <w:r w:rsidR="00D01AB0">
        <w:rPr>
          <w:sz w:val="24"/>
          <w:szCs w:val="24"/>
        </w:rPr>
        <w:t>0% (</w:t>
      </w:r>
      <w:r w:rsidR="00B45F3D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</w:t>
      </w:r>
      <w:proofErr w:type="spellStart"/>
      <w:r w:rsidR="00D01AB0">
        <w:rPr>
          <w:sz w:val="24"/>
          <w:szCs w:val="24"/>
        </w:rPr>
        <w:t>составляет</w:t>
      </w:r>
      <w:r w:rsidR="00D01AB0" w:rsidRPr="00D01AB0">
        <w:rPr>
          <w:sz w:val="24"/>
          <w:szCs w:val="24"/>
        </w:rPr>
        <w:t>______________</w:t>
      </w:r>
      <w:r w:rsidR="000A34FA">
        <w:rPr>
          <w:sz w:val="24"/>
          <w:szCs w:val="24"/>
        </w:rPr>
        <w:t>рублей</w:t>
      </w:r>
      <w:proofErr w:type="spellEnd"/>
      <w:r w:rsidR="000A34FA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 №</w:t>
      </w:r>
      <w:r w:rsidR="0097090B" w:rsidRPr="0097090B">
        <w:rPr>
          <w:sz w:val="24"/>
          <w:szCs w:val="24"/>
        </w:rPr>
        <w:t>40817810358000015206, Банк: АО «</w:t>
      </w:r>
      <w:proofErr w:type="spellStart"/>
      <w:r w:rsidR="0097090B" w:rsidRPr="0097090B">
        <w:rPr>
          <w:sz w:val="24"/>
          <w:szCs w:val="24"/>
        </w:rPr>
        <w:t>Россельхозбанк</w:t>
      </w:r>
      <w:proofErr w:type="spellEnd"/>
      <w:r w:rsidR="0097090B" w:rsidRPr="0097090B">
        <w:rPr>
          <w:sz w:val="24"/>
          <w:szCs w:val="24"/>
        </w:rPr>
        <w:t>» (ОГРН 1027700342890, ИНН 7725114488), БИК: 046126793, корреспондентский счет: 30101810900000000793</w:t>
      </w:r>
      <w:r w:rsidR="00AC112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DB52CB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2E0E7B"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2E0E7B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2E0E7B"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2E0E7B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2E0E7B"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2E0E7B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2E0E7B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2E0E7B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DB52CB">
        <w:rPr>
          <w:sz w:val="24"/>
          <w:szCs w:val="24"/>
        </w:rPr>
        <w:t>не позднее определения участ</w:t>
      </w:r>
      <w:bookmarkStart w:id="4" w:name="_GoBack"/>
      <w:bookmarkEnd w:id="4"/>
      <w:r w:rsidR="00DB52CB">
        <w:rPr>
          <w:sz w:val="24"/>
          <w:szCs w:val="24"/>
        </w:rPr>
        <w:t>ников торгов на соответствующем этапе</w:t>
      </w:r>
      <w:r w:rsidR="007D5C89" w:rsidRPr="006A780A">
        <w:rPr>
          <w:sz w:val="24"/>
          <w:szCs w:val="24"/>
        </w:rPr>
        <w:t xml:space="preserve">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AC112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11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143100, МО, г. Красногорск, Ильинский бульвар, д. 4, а/я 1164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  <w:r w:rsidRPr="005941BD">
              <w:rPr>
                <w:b/>
                <w:sz w:val="24"/>
                <w:szCs w:val="24"/>
              </w:rPr>
              <w:lastRenderedPageBreak/>
              <w:t>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2E0E7B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C1122"/>
    <w:rsid w:val="00AE3E97"/>
    <w:rsid w:val="00B45F3D"/>
    <w:rsid w:val="00B80485"/>
    <w:rsid w:val="00B92BEE"/>
    <w:rsid w:val="00C6142B"/>
    <w:rsid w:val="00D01AB0"/>
    <w:rsid w:val="00DB52CB"/>
    <w:rsid w:val="00DF66CF"/>
    <w:rsid w:val="00E473C1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F6BD7"/>
  <w15:docId w15:val="{7731E4BF-91FA-427B-AFBF-A9DE20E7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9241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4</cp:revision>
  <dcterms:created xsi:type="dcterms:W3CDTF">2018-04-14T08:57:00Z</dcterms:created>
  <dcterms:modified xsi:type="dcterms:W3CDTF">2018-08-14T11:57:00Z</dcterms:modified>
</cp:coreProperties>
</file>