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C5F98" w:rsidRPr="004E2259" w:rsidRDefault="002C5F98">
      <w:pPr>
        <w:pStyle w:val="1"/>
        <w:rPr>
          <w:rFonts w:ascii="Times New Roman" w:hAnsi="Times New Roman" w:cs="Times New Roman"/>
          <w:color w:val="auto"/>
        </w:rPr>
      </w:pPr>
      <w:r w:rsidRPr="004E2259">
        <w:rPr>
          <w:rFonts w:ascii="Times New Roman" w:hAnsi="Times New Roman" w:cs="Times New Roman"/>
          <w:color w:val="auto"/>
        </w:rPr>
        <w:fldChar w:fldCharType="begin"/>
      </w:r>
      <w:r w:rsidRPr="004E2259">
        <w:rPr>
          <w:rFonts w:ascii="Times New Roman" w:hAnsi="Times New Roman" w:cs="Times New Roman"/>
          <w:color w:val="auto"/>
        </w:rPr>
        <w:instrText>HYPERLINK "garantF1://1867847.0"</w:instrText>
      </w:r>
      <w:r w:rsidR="00C53E93" w:rsidRPr="004E2259">
        <w:rPr>
          <w:rFonts w:ascii="Times New Roman" w:hAnsi="Times New Roman" w:cs="Times New Roman"/>
          <w:color w:val="auto"/>
        </w:rPr>
      </w:r>
      <w:r w:rsidRPr="004E2259">
        <w:rPr>
          <w:rFonts w:ascii="Times New Roman" w:hAnsi="Times New Roman" w:cs="Times New Roman"/>
          <w:color w:val="auto"/>
        </w:rPr>
        <w:fldChar w:fldCharType="separate"/>
      </w:r>
      <w:r w:rsidRPr="004E2259">
        <w:rPr>
          <w:rStyle w:val="a4"/>
          <w:rFonts w:ascii="Times New Roman" w:hAnsi="Times New Roman"/>
          <w:color w:val="auto"/>
        </w:rPr>
        <w:t xml:space="preserve">Договор цессии </w:t>
      </w:r>
      <w:r w:rsidRPr="004E2259">
        <w:rPr>
          <w:rFonts w:ascii="Times New Roman" w:hAnsi="Times New Roman" w:cs="Times New Roman"/>
          <w:color w:val="auto"/>
        </w:rPr>
        <w:fldChar w:fldCharType="end"/>
      </w:r>
      <w:r w:rsidR="009B3D67">
        <w:rPr>
          <w:rFonts w:ascii="Times New Roman" w:hAnsi="Times New Roman" w:cs="Times New Roman"/>
          <w:color w:val="auto"/>
        </w:rPr>
        <w:t xml:space="preserve">№ </w:t>
      </w:r>
      <w:r w:rsidR="007B6E9E">
        <w:rPr>
          <w:rFonts w:ascii="Times New Roman" w:hAnsi="Times New Roman" w:cs="Times New Roman"/>
          <w:color w:val="auto"/>
        </w:rPr>
        <w:t>__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222"/>
        <w:gridCol w:w="4697"/>
      </w:tblGrid>
      <w:tr w:rsidR="002C5F98" w:rsidRPr="004E2259">
        <w:tblPrEx>
          <w:tblCellMar>
            <w:top w:w="0" w:type="dxa"/>
            <w:bottom w:w="0" w:type="dxa"/>
          </w:tblCellMar>
        </w:tblPrEx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F98" w:rsidRPr="004E2259" w:rsidRDefault="002C5F98">
            <w:pPr>
              <w:pStyle w:val="aff2"/>
              <w:rPr>
                <w:rFonts w:ascii="Times New Roman" w:hAnsi="Times New Roman" w:cs="Times New Roman"/>
              </w:rPr>
            </w:pPr>
            <w:r w:rsidRPr="004E2259">
              <w:rPr>
                <w:rFonts w:ascii="Times New Roman" w:hAnsi="Times New Roman" w:cs="Times New Roman"/>
              </w:rPr>
              <w:t xml:space="preserve">г. </w:t>
            </w:r>
            <w:r w:rsidR="004E225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F98" w:rsidRPr="004E2259" w:rsidRDefault="004E2259" w:rsidP="0011421B">
            <w:pPr>
              <w:pStyle w:val="afb"/>
              <w:jc w:val="right"/>
              <w:rPr>
                <w:rFonts w:ascii="Times New Roman" w:hAnsi="Times New Roman" w:cs="Times New Roman"/>
              </w:rPr>
            </w:pPr>
            <w:r w:rsidRPr="009B3D67">
              <w:rPr>
                <w:rFonts w:ascii="Times New Roman" w:hAnsi="Times New Roman" w:cs="Times New Roman"/>
              </w:rPr>
              <w:t>«</w:t>
            </w:r>
            <w:r w:rsidR="00D3694C">
              <w:rPr>
                <w:rFonts w:ascii="Times New Roman" w:hAnsi="Times New Roman" w:cs="Times New Roman"/>
              </w:rPr>
              <w:t>__</w:t>
            </w:r>
            <w:r w:rsidRPr="009B3D6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694C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 xml:space="preserve"> 201</w:t>
            </w:r>
            <w:r w:rsidR="0011421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</w:p>
    <w:p w:rsidR="0011421B" w:rsidRDefault="0011421B">
      <w:pPr>
        <w:ind w:firstLine="720"/>
        <w:jc w:val="both"/>
        <w:rPr>
          <w:rFonts w:ascii="Times New Roman" w:hAnsi="Times New Roman" w:cs="Times New Roman"/>
        </w:rPr>
      </w:pPr>
      <w:r w:rsidRPr="0011421B">
        <w:rPr>
          <w:rFonts w:ascii="Times New Roman" w:hAnsi="Times New Roman" w:cs="Times New Roman"/>
        </w:rPr>
        <w:t>Общество с ограниченной ответственностью «АСТАТ», в лице конкурсного управляющего Молчуна Владимира Васильевича, действующего на основании определения Арбитражного суда Саратовской области от 25.05.2016 г. по делу А57-16888/2014</w:t>
      </w:r>
      <w:r w:rsidR="002C5F98" w:rsidRPr="00D3694C">
        <w:rPr>
          <w:rFonts w:ascii="Times New Roman" w:hAnsi="Times New Roman" w:cs="Times New Roman"/>
        </w:rPr>
        <w:t>,</w:t>
      </w:r>
      <w:r w:rsidR="002C5F98" w:rsidRPr="004E22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именуемое в дальнейшем «Цедент», </w:t>
      </w:r>
      <w:r w:rsidR="002C5F98" w:rsidRPr="004E2259">
        <w:rPr>
          <w:rFonts w:ascii="Times New Roman" w:hAnsi="Times New Roman" w:cs="Times New Roman"/>
        </w:rPr>
        <w:t xml:space="preserve">с одной стороны и </w:t>
      </w:r>
    </w:p>
    <w:p w:rsidR="002C5F98" w:rsidRPr="004E2259" w:rsidRDefault="00D3694C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  <w:r w:rsidR="002C5F98" w:rsidRPr="004E2259">
        <w:rPr>
          <w:rFonts w:ascii="Times New Roman" w:hAnsi="Times New Roman" w:cs="Times New Roman"/>
        </w:rPr>
        <w:t xml:space="preserve">, именуемое в дальнейшем </w:t>
      </w:r>
      <w:r w:rsidR="004E2259">
        <w:rPr>
          <w:rFonts w:ascii="Times New Roman" w:hAnsi="Times New Roman" w:cs="Times New Roman"/>
        </w:rPr>
        <w:t>«Цессионарий»</w:t>
      </w:r>
      <w:r w:rsidR="002C5F98" w:rsidRPr="004E2259">
        <w:rPr>
          <w:rFonts w:ascii="Times New Roman" w:hAnsi="Times New Roman" w:cs="Times New Roman"/>
        </w:rPr>
        <w:t>, в лице</w:t>
      </w:r>
      <w:r w:rsidR="009B3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</w:t>
      </w:r>
      <w:r w:rsidR="002C5F98" w:rsidRPr="004E2259">
        <w:rPr>
          <w:rFonts w:ascii="Times New Roman" w:hAnsi="Times New Roman" w:cs="Times New Roman"/>
        </w:rPr>
        <w:t xml:space="preserve">, действующего на основании </w:t>
      </w:r>
      <w:r>
        <w:rPr>
          <w:rStyle w:val="a3"/>
          <w:rFonts w:ascii="Times New Roman" w:hAnsi="Times New Roman" w:cs="Times New Roman"/>
          <w:b w:val="0"/>
          <w:color w:val="auto"/>
        </w:rPr>
        <w:t>______________________</w:t>
      </w:r>
      <w:r w:rsidR="002C5F98" w:rsidRPr="004E2259">
        <w:rPr>
          <w:rFonts w:ascii="Times New Roman" w:hAnsi="Times New Roman" w:cs="Times New Roman"/>
        </w:rPr>
        <w:t xml:space="preserve">, с другой стороны, а вместе именуемые </w:t>
      </w:r>
      <w:r w:rsidR="00A57479">
        <w:rPr>
          <w:rFonts w:ascii="Times New Roman" w:hAnsi="Times New Roman" w:cs="Times New Roman"/>
        </w:rPr>
        <w:t>«</w:t>
      </w:r>
      <w:r w:rsidR="002C5F98" w:rsidRPr="004E2259">
        <w:rPr>
          <w:rFonts w:ascii="Times New Roman" w:hAnsi="Times New Roman" w:cs="Times New Roman"/>
        </w:rPr>
        <w:t>Стороны</w:t>
      </w:r>
      <w:r w:rsidR="00A57479">
        <w:rPr>
          <w:rFonts w:ascii="Times New Roman" w:hAnsi="Times New Roman" w:cs="Times New Roman"/>
        </w:rPr>
        <w:t>»</w:t>
      </w:r>
      <w:r w:rsidR="002C5F98" w:rsidRPr="004E2259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1" w:name="sub_1"/>
      <w:r w:rsidRPr="004E2259">
        <w:rPr>
          <w:rFonts w:ascii="Times New Roman" w:hAnsi="Times New Roman" w:cs="Times New Roman"/>
          <w:b w:val="0"/>
          <w:bCs w:val="0"/>
          <w:color w:val="auto"/>
        </w:rPr>
        <w:t>1. Предмет договора</w:t>
      </w:r>
    </w:p>
    <w:bookmarkEnd w:id="1"/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1.1.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уступает, а </w:t>
      </w:r>
      <w:r w:rsidR="004E2259">
        <w:rPr>
          <w:rFonts w:ascii="Times New Roman" w:hAnsi="Times New Roman" w:cs="Times New Roman"/>
        </w:rPr>
        <w:t>Цессионарий</w:t>
      </w:r>
      <w:r w:rsidRPr="004E2259">
        <w:rPr>
          <w:rFonts w:ascii="Times New Roman" w:hAnsi="Times New Roman" w:cs="Times New Roman"/>
        </w:rPr>
        <w:t xml:space="preserve"> прини</w:t>
      </w:r>
      <w:r w:rsidR="004E2259">
        <w:rPr>
          <w:rFonts w:ascii="Times New Roman" w:hAnsi="Times New Roman" w:cs="Times New Roman"/>
        </w:rPr>
        <w:t xml:space="preserve">мает право требования </w:t>
      </w:r>
      <w:r w:rsidR="007B6E9E">
        <w:rPr>
          <w:rFonts w:ascii="Times New Roman" w:hAnsi="Times New Roman" w:cs="Times New Roman"/>
        </w:rPr>
        <w:t>________________________________________________________________________________________________________________________</w:t>
      </w:r>
      <w:r w:rsidRPr="004E2259">
        <w:rPr>
          <w:rFonts w:ascii="Times New Roman" w:hAnsi="Times New Roman" w:cs="Times New Roman"/>
        </w:rPr>
        <w:t>, а также други</w:t>
      </w:r>
      <w:r w:rsidR="00D3694C">
        <w:rPr>
          <w:rFonts w:ascii="Times New Roman" w:hAnsi="Times New Roman" w:cs="Times New Roman"/>
        </w:rPr>
        <w:t>е связанные с требованием права</w:t>
      </w:r>
      <w:r w:rsidR="004E2259">
        <w:rPr>
          <w:rFonts w:ascii="Times New Roman" w:hAnsi="Times New Roman" w:cs="Times New Roman"/>
        </w:rPr>
        <w:t>.</w:t>
      </w:r>
    </w:p>
    <w:p w:rsidR="009B3D67" w:rsidRDefault="009B3D67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Указанное в п. 1.1. право требования Цедента к Должнику подтверждается:</w:t>
      </w:r>
    </w:p>
    <w:p w:rsidR="009B3D67" w:rsidRPr="004E2259" w:rsidRDefault="009B3D67" w:rsidP="00D3694C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B6E9E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.</w:t>
      </w:r>
    </w:p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>1.</w:t>
      </w:r>
      <w:r w:rsidR="009B3D67">
        <w:rPr>
          <w:rFonts w:ascii="Times New Roman" w:hAnsi="Times New Roman" w:cs="Times New Roman"/>
        </w:rPr>
        <w:t>3</w:t>
      </w:r>
      <w:r w:rsidRPr="004E2259">
        <w:rPr>
          <w:rFonts w:ascii="Times New Roman" w:hAnsi="Times New Roman" w:cs="Times New Roman"/>
        </w:rPr>
        <w:t xml:space="preserve">. Право </w:t>
      </w:r>
      <w:r w:rsidR="004E2259">
        <w:rPr>
          <w:rFonts w:ascii="Times New Roman" w:hAnsi="Times New Roman" w:cs="Times New Roman"/>
        </w:rPr>
        <w:t>Цедента</w:t>
      </w:r>
      <w:r w:rsidRPr="004E2259">
        <w:rPr>
          <w:rFonts w:ascii="Times New Roman" w:hAnsi="Times New Roman" w:cs="Times New Roman"/>
        </w:rPr>
        <w:t xml:space="preserve"> переходит к </w:t>
      </w:r>
      <w:r w:rsidR="004E2259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в том же объеме и на тех же условиях, которые существуют у </w:t>
      </w:r>
      <w:r w:rsidR="00ED71B5">
        <w:rPr>
          <w:rFonts w:ascii="Times New Roman" w:hAnsi="Times New Roman" w:cs="Times New Roman"/>
        </w:rPr>
        <w:t>Цедента</w:t>
      </w:r>
      <w:r w:rsidRPr="004E2259">
        <w:rPr>
          <w:rFonts w:ascii="Times New Roman" w:hAnsi="Times New Roman" w:cs="Times New Roman"/>
        </w:rPr>
        <w:t xml:space="preserve"> к моменту заключения настоящего договора.</w:t>
      </w:r>
      <w:r w:rsidR="009B3D67">
        <w:rPr>
          <w:rFonts w:ascii="Times New Roman" w:hAnsi="Times New Roman" w:cs="Times New Roman"/>
        </w:rPr>
        <w:t xml:space="preserve"> Цессионарий вправе распоряжаться принимаемым правом по своему усмотрению с момента </w:t>
      </w:r>
      <w:r w:rsidR="00A57479">
        <w:rPr>
          <w:rFonts w:ascii="Times New Roman" w:hAnsi="Times New Roman" w:cs="Times New Roman"/>
        </w:rPr>
        <w:t>оплаты настоящего</w:t>
      </w:r>
      <w:r w:rsidR="009B3D67">
        <w:rPr>
          <w:rFonts w:ascii="Times New Roman" w:hAnsi="Times New Roman" w:cs="Times New Roman"/>
        </w:rPr>
        <w:t xml:space="preserve"> договора.</w:t>
      </w:r>
    </w:p>
    <w:p w:rsidR="004E2259" w:rsidRPr="004E2259" w:rsidRDefault="004E2259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B3D6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Право требования</w:t>
      </w:r>
      <w:r w:rsidR="00ED71B5">
        <w:rPr>
          <w:rFonts w:ascii="Times New Roman" w:hAnsi="Times New Roman" w:cs="Times New Roman"/>
        </w:rPr>
        <w:t xml:space="preserve"> к Должнику, указанное в п. 1.1.</w:t>
      </w:r>
      <w:r>
        <w:rPr>
          <w:rFonts w:ascii="Times New Roman" w:hAnsi="Times New Roman" w:cs="Times New Roman"/>
        </w:rPr>
        <w:t xml:space="preserve">, переходит к Цессионарию с момента </w:t>
      </w:r>
      <w:r w:rsidR="00A57479">
        <w:rPr>
          <w:rFonts w:ascii="Times New Roman" w:hAnsi="Times New Roman" w:cs="Times New Roman"/>
        </w:rPr>
        <w:t>оплаты</w:t>
      </w:r>
      <w:r w:rsidR="00ED71B5">
        <w:rPr>
          <w:rFonts w:ascii="Times New Roman" w:hAnsi="Times New Roman" w:cs="Times New Roman"/>
        </w:rPr>
        <w:t xml:space="preserve"> настоящего Договора.</w:t>
      </w:r>
    </w:p>
    <w:p w:rsidR="002C5F98" w:rsidRPr="004E2259" w:rsidRDefault="0011421B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2" w:name="sub_2"/>
      <w:r>
        <w:rPr>
          <w:rFonts w:ascii="Times New Roman" w:hAnsi="Times New Roman" w:cs="Times New Roman"/>
          <w:b w:val="0"/>
          <w:bCs w:val="0"/>
          <w:color w:val="auto"/>
        </w:rPr>
        <w:t>2</w:t>
      </w:r>
      <w:r w:rsidR="002C5F98" w:rsidRPr="004E2259">
        <w:rPr>
          <w:rFonts w:ascii="Times New Roman" w:hAnsi="Times New Roman" w:cs="Times New Roman"/>
          <w:b w:val="0"/>
          <w:bCs w:val="0"/>
          <w:color w:val="auto"/>
        </w:rPr>
        <w:t>. Обязанности Сторон</w:t>
      </w:r>
    </w:p>
    <w:bookmarkEnd w:id="2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обязан: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2.1.1. передать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документы, удостоверяющие право требования, и сообщить сведения, имеющие значение для осуществления требования;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2.1.2. письменно уведомить Должника о состоявшемся переходе своих прав к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>.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2.2. </w:t>
      </w:r>
      <w:r w:rsidR="004E2259">
        <w:rPr>
          <w:rFonts w:ascii="Times New Roman" w:hAnsi="Times New Roman" w:cs="Times New Roman"/>
        </w:rPr>
        <w:t>Цессионарий</w:t>
      </w:r>
      <w:r w:rsidRPr="004E2259">
        <w:rPr>
          <w:rFonts w:ascii="Times New Roman" w:hAnsi="Times New Roman" w:cs="Times New Roman"/>
        </w:rPr>
        <w:t xml:space="preserve"> обязан выплатить </w:t>
      </w:r>
      <w:r w:rsidR="00ED71B5">
        <w:rPr>
          <w:rFonts w:ascii="Times New Roman" w:hAnsi="Times New Roman" w:cs="Times New Roman"/>
        </w:rPr>
        <w:t>Цеденту</w:t>
      </w:r>
      <w:r w:rsidRPr="004E2259">
        <w:rPr>
          <w:rFonts w:ascii="Times New Roman" w:hAnsi="Times New Roman" w:cs="Times New Roman"/>
        </w:rPr>
        <w:t xml:space="preserve"> </w:t>
      </w:r>
      <w:r w:rsidR="009B3D67">
        <w:rPr>
          <w:rFonts w:ascii="Times New Roman" w:hAnsi="Times New Roman" w:cs="Times New Roman"/>
        </w:rPr>
        <w:t>стоимость</w:t>
      </w:r>
      <w:r w:rsidRPr="004E2259">
        <w:rPr>
          <w:rFonts w:ascii="Times New Roman" w:hAnsi="Times New Roman" w:cs="Times New Roman"/>
        </w:rPr>
        <w:t xml:space="preserve"> за уступленное право требования к Должнику.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3" w:name="sub_3"/>
      <w:r w:rsidRPr="004E2259">
        <w:rPr>
          <w:rFonts w:ascii="Times New Roman" w:hAnsi="Times New Roman" w:cs="Times New Roman"/>
          <w:b w:val="0"/>
          <w:bCs w:val="0"/>
          <w:color w:val="auto"/>
        </w:rPr>
        <w:t>3. Цена договора</w:t>
      </w:r>
    </w:p>
    <w:bookmarkEnd w:id="3"/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3.1. Стоимость уступленного права требования к Должнику составляет </w:t>
      </w:r>
      <w:r w:rsidR="00D3694C">
        <w:rPr>
          <w:rFonts w:ascii="Times New Roman" w:hAnsi="Times New Roman" w:cs="Times New Roman"/>
        </w:rPr>
        <w:t>______</w:t>
      </w:r>
      <w:r w:rsidR="00ED71B5">
        <w:rPr>
          <w:rFonts w:ascii="Times New Roman" w:hAnsi="Times New Roman" w:cs="Times New Roman"/>
        </w:rPr>
        <w:t xml:space="preserve"> (</w:t>
      </w:r>
      <w:r w:rsidR="00D3694C">
        <w:rPr>
          <w:rFonts w:ascii="Times New Roman" w:hAnsi="Times New Roman" w:cs="Times New Roman"/>
        </w:rPr>
        <w:t>_________</w:t>
      </w:r>
      <w:r w:rsidR="00ED71B5">
        <w:rPr>
          <w:rFonts w:ascii="Times New Roman" w:hAnsi="Times New Roman" w:cs="Times New Roman"/>
        </w:rPr>
        <w:t>)</w:t>
      </w:r>
      <w:r w:rsidRPr="004E2259">
        <w:rPr>
          <w:rFonts w:ascii="Times New Roman" w:hAnsi="Times New Roman" w:cs="Times New Roman"/>
        </w:rPr>
        <w:t xml:space="preserve"> рублей</w:t>
      </w:r>
      <w:r w:rsidR="00ED71B5">
        <w:rPr>
          <w:rFonts w:ascii="Times New Roman" w:hAnsi="Times New Roman" w:cs="Times New Roman"/>
        </w:rPr>
        <w:t>.</w:t>
      </w:r>
    </w:p>
    <w:p w:rsidR="0011421B" w:rsidRPr="0011421B" w:rsidRDefault="00ED71B5" w:rsidP="0011421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11421B" w:rsidRPr="0011421B">
        <w:rPr>
          <w:rFonts w:ascii="Times New Roman" w:hAnsi="Times New Roman" w:cs="Times New Roman"/>
        </w:rPr>
        <w:t>Оплата производится в следующем порядке:</w:t>
      </w:r>
    </w:p>
    <w:p w:rsidR="0011421B" w:rsidRPr="0011421B" w:rsidRDefault="0011421B" w:rsidP="0011421B">
      <w:pPr>
        <w:ind w:firstLine="720"/>
        <w:jc w:val="both"/>
        <w:rPr>
          <w:rFonts w:ascii="Times New Roman" w:hAnsi="Times New Roman" w:cs="Times New Roman"/>
        </w:rPr>
      </w:pPr>
      <w:r w:rsidRPr="0011421B">
        <w:rPr>
          <w:rFonts w:ascii="Times New Roman" w:hAnsi="Times New Roman" w:cs="Times New Roman"/>
        </w:rPr>
        <w:t>- в счет оплаты засчитывается задаток, в размере ______рублей;</w:t>
      </w:r>
    </w:p>
    <w:p w:rsidR="0011421B" w:rsidRPr="0011421B" w:rsidRDefault="0011421B" w:rsidP="0011421B">
      <w:pPr>
        <w:ind w:firstLine="720"/>
        <w:jc w:val="both"/>
        <w:rPr>
          <w:rFonts w:ascii="Times New Roman" w:hAnsi="Times New Roman" w:cs="Times New Roman"/>
        </w:rPr>
      </w:pPr>
      <w:r w:rsidRPr="0011421B">
        <w:rPr>
          <w:rFonts w:ascii="Times New Roman" w:hAnsi="Times New Roman" w:cs="Times New Roman"/>
        </w:rPr>
        <w:t xml:space="preserve">- оставшиеся денежные средства в размере ______________ рублей перечисляются </w:t>
      </w:r>
      <w:r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 xml:space="preserve"> </w:t>
      </w:r>
      <w:r w:rsidRPr="0011421B">
        <w:rPr>
          <w:rFonts w:ascii="Times New Roman" w:hAnsi="Times New Roman" w:cs="Times New Roman"/>
        </w:rPr>
        <w:t xml:space="preserve">на счет </w:t>
      </w:r>
      <w:r>
        <w:rPr>
          <w:rFonts w:ascii="Times New Roman" w:hAnsi="Times New Roman" w:cs="Times New Roman"/>
        </w:rPr>
        <w:t>Цедента</w:t>
      </w:r>
      <w:r w:rsidRPr="0011421B">
        <w:rPr>
          <w:rFonts w:ascii="Times New Roman" w:hAnsi="Times New Roman" w:cs="Times New Roman"/>
        </w:rPr>
        <w:t xml:space="preserve"> в течение 30 дней с даты подписания настоящего договора.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4" w:name="sub_4"/>
      <w:r w:rsidRPr="004E2259">
        <w:rPr>
          <w:rFonts w:ascii="Times New Roman" w:hAnsi="Times New Roman" w:cs="Times New Roman"/>
          <w:b w:val="0"/>
          <w:bCs w:val="0"/>
          <w:color w:val="auto"/>
        </w:rPr>
        <w:t xml:space="preserve">4. Ответственность </w:t>
      </w:r>
      <w:r w:rsidR="00ED71B5">
        <w:rPr>
          <w:rFonts w:ascii="Times New Roman" w:hAnsi="Times New Roman" w:cs="Times New Roman"/>
          <w:b w:val="0"/>
          <w:bCs w:val="0"/>
          <w:color w:val="auto"/>
        </w:rPr>
        <w:t>Цедента</w:t>
      </w:r>
    </w:p>
    <w:bookmarkEnd w:id="4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4.1.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отвечает перед </w:t>
      </w:r>
      <w:r w:rsidR="00ED71B5"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 xml:space="preserve"> за недействительность переданного ему требования.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4.2.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не отвечает за неисполнение переданного требования Должником, если не принял на себя поручительство за Должника перед </w:t>
      </w:r>
      <w:r w:rsidR="00ED71B5"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>.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5" w:name="sub_5"/>
      <w:r w:rsidRPr="004E2259">
        <w:rPr>
          <w:rFonts w:ascii="Times New Roman" w:hAnsi="Times New Roman" w:cs="Times New Roman"/>
          <w:b w:val="0"/>
          <w:bCs w:val="0"/>
          <w:color w:val="auto"/>
        </w:rPr>
        <w:t>5. Заключительные положения</w:t>
      </w:r>
    </w:p>
    <w:bookmarkEnd w:id="5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5.1. Настоящий договор составлен в трех экземплярах - </w:t>
      </w:r>
      <w:r w:rsidR="00ED71B5">
        <w:rPr>
          <w:rFonts w:ascii="Times New Roman" w:hAnsi="Times New Roman" w:cs="Times New Roman"/>
        </w:rPr>
        <w:t>Цеденту</w:t>
      </w:r>
      <w:r w:rsidRPr="004E2259">
        <w:rPr>
          <w:rFonts w:ascii="Times New Roman" w:hAnsi="Times New Roman" w:cs="Times New Roman"/>
        </w:rPr>
        <w:t xml:space="preserve">,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и Должнику.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5.2. Во всем, что не предусмотрено настоящим договором, Стороны руководствуются </w:t>
      </w:r>
      <w:r w:rsidRPr="004E2259">
        <w:rPr>
          <w:rFonts w:ascii="Times New Roman" w:hAnsi="Times New Roman" w:cs="Times New Roman"/>
        </w:rPr>
        <w:lastRenderedPageBreak/>
        <w:t>действующим законодательством.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6" w:name="sub_6"/>
      <w:r w:rsidRPr="004E2259">
        <w:rPr>
          <w:rFonts w:ascii="Times New Roman" w:hAnsi="Times New Roman" w:cs="Times New Roman"/>
          <w:b w:val="0"/>
          <w:bCs w:val="0"/>
          <w:color w:val="auto"/>
        </w:rPr>
        <w:t>6. Реквизиты и подписи Сторон</w:t>
      </w:r>
    </w:p>
    <w:bookmarkEnd w:id="6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2C5F98" w:rsidRPr="004E2259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C5F98" w:rsidRPr="0004024C" w:rsidRDefault="004E2259">
            <w:pPr>
              <w:pStyle w:val="afb"/>
              <w:rPr>
                <w:rFonts w:ascii="Times New Roman" w:hAnsi="Times New Roman" w:cs="Times New Roman"/>
                <w:b/>
                <w:bCs/>
              </w:rPr>
            </w:pPr>
            <w:r w:rsidRPr="0004024C">
              <w:rPr>
                <w:rFonts w:ascii="Times New Roman" w:hAnsi="Times New Roman" w:cs="Times New Roman"/>
                <w:b/>
                <w:bCs/>
              </w:rPr>
              <w:t>Цедент</w:t>
            </w:r>
          </w:p>
          <w:p w:rsidR="0004024C" w:rsidRDefault="0004024C" w:rsidP="0004024C">
            <w:pPr>
              <w:rPr>
                <w:rFonts w:ascii="Times New Roman" w:hAnsi="Times New Roman" w:cs="Times New Roman"/>
              </w:rPr>
            </w:pPr>
          </w:p>
          <w:p w:rsidR="0004024C" w:rsidRDefault="0004024C" w:rsidP="0004024C">
            <w:pPr>
              <w:rPr>
                <w:rFonts w:ascii="Times New Roman" w:hAnsi="Times New Roman" w:cs="Times New Roman"/>
              </w:rPr>
            </w:pPr>
          </w:p>
          <w:p w:rsidR="0004024C" w:rsidRPr="0004024C" w:rsidRDefault="0004024C" w:rsidP="001142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</w:t>
            </w:r>
            <w:r w:rsidR="0011421B">
              <w:rPr>
                <w:rFonts w:ascii="Times New Roman" w:hAnsi="Times New Roman" w:cs="Times New Roman"/>
                <w:b/>
                <w:bCs/>
              </w:rPr>
              <w:t>В.В. Молчун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C5F98" w:rsidRPr="009B3D67" w:rsidRDefault="004E2259" w:rsidP="009B3D67">
            <w:pPr>
              <w:rPr>
                <w:rFonts w:ascii="Times New Roman" w:hAnsi="Times New Roman" w:cs="Times New Roman"/>
                <w:b/>
                <w:bCs/>
              </w:rPr>
            </w:pPr>
            <w:r w:rsidRPr="009B3D67">
              <w:rPr>
                <w:rFonts w:ascii="Times New Roman" w:hAnsi="Times New Roman" w:cs="Times New Roman"/>
                <w:b/>
                <w:bCs/>
              </w:rPr>
              <w:t>Цессионарий</w:t>
            </w:r>
          </w:p>
          <w:p w:rsidR="0004024C" w:rsidRDefault="0004024C" w:rsidP="009B3D67">
            <w:pPr>
              <w:rPr>
                <w:rFonts w:ascii="Times New Roman" w:hAnsi="Times New Roman" w:cs="Times New Roman"/>
              </w:rPr>
            </w:pPr>
          </w:p>
          <w:p w:rsidR="009B3D67" w:rsidRDefault="009B3D67" w:rsidP="009B3D67">
            <w:pPr>
              <w:rPr>
                <w:rFonts w:ascii="Times New Roman" w:hAnsi="Times New Roman" w:cs="Times New Roman"/>
              </w:rPr>
            </w:pPr>
          </w:p>
          <w:p w:rsidR="009B3D67" w:rsidRPr="009B3D67" w:rsidRDefault="009B3D67" w:rsidP="00D369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</w:t>
            </w:r>
            <w:r w:rsidR="00D3694C">
              <w:rPr>
                <w:rFonts w:ascii="Times New Roman" w:hAnsi="Times New Roman" w:cs="Times New Roman"/>
                <w:b/>
                <w:bCs/>
              </w:rPr>
              <w:t>_______________</w:t>
            </w:r>
          </w:p>
        </w:tc>
      </w:tr>
    </w:tbl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</w:p>
    <w:p w:rsidR="009B3D67" w:rsidRDefault="009B3D67" w:rsidP="00D05AC8">
      <w:pPr>
        <w:jc w:val="both"/>
        <w:rPr>
          <w:rFonts w:ascii="Times New Roman" w:hAnsi="Times New Roman" w:cs="Times New Roman"/>
        </w:rPr>
      </w:pPr>
    </w:p>
    <w:sectPr w:rsidR="009B3D67">
      <w:pgSz w:w="11904" w:h="16836"/>
      <w:pgMar w:top="1134" w:right="850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259"/>
    <w:rsid w:val="0004024C"/>
    <w:rsid w:val="0011421B"/>
    <w:rsid w:val="002547C1"/>
    <w:rsid w:val="00274618"/>
    <w:rsid w:val="002C5F98"/>
    <w:rsid w:val="004E2259"/>
    <w:rsid w:val="006664A2"/>
    <w:rsid w:val="00772224"/>
    <w:rsid w:val="007B6E9E"/>
    <w:rsid w:val="009B3D67"/>
    <w:rsid w:val="00A57479"/>
    <w:rsid w:val="00BF7B69"/>
    <w:rsid w:val="00C53E93"/>
    <w:rsid w:val="00D05AC8"/>
    <w:rsid w:val="00D3694C"/>
    <w:rsid w:val="00E90AE5"/>
    <w:rsid w:val="00ED71B5"/>
    <w:rsid w:val="00F1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pPr>
      <w:jc w:val="both"/>
    </w:pPr>
    <w:rPr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pPr>
      <w:ind w:left="0"/>
    </w:pPr>
  </w:style>
  <w:style w:type="paragraph" w:customStyle="1" w:styleId="af1">
    <w:name w:val="Текст (лев. подпись)"/>
    <w:basedOn w:val="a"/>
    <w:next w:val="a"/>
    <w:uiPriority w:val="99"/>
  </w:style>
  <w:style w:type="paragraph" w:customStyle="1" w:styleId="af2">
    <w:name w:val="Колонтитул (левый)"/>
    <w:basedOn w:val="af1"/>
    <w:next w:val="a"/>
    <w:uiPriority w:val="99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pPr>
      <w:jc w:val="both"/>
    </w:pPr>
  </w:style>
  <w:style w:type="paragraph" w:customStyle="1" w:styleId="af7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pPr>
      <w:jc w:val="both"/>
    </w:pPr>
  </w:style>
  <w:style w:type="paragraph" w:customStyle="1" w:styleId="afc">
    <w:name w:val="Объект"/>
    <w:basedOn w:val="a"/>
    <w:next w:val="a"/>
    <w:uiPriority w:val="99"/>
    <w:pPr>
      <w:jc w:val="both"/>
    </w:pPr>
  </w:style>
  <w:style w:type="paragraph" w:customStyle="1" w:styleId="afd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</w:style>
  <w:style w:type="paragraph" w:customStyle="1" w:styleId="aff3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</w:style>
  <w:style w:type="paragraph" w:customStyle="1" w:styleId="aff6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7">
    <w:name w:val="Сравнение редакций"/>
    <w:uiPriority w:val="99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Pr>
      <w:color w:val="0000FF"/>
    </w:rPr>
  </w:style>
  <w:style w:type="character" w:customStyle="1" w:styleId="aff9">
    <w:name w:val="Сравнение редакций. Удаленный фрагмент"/>
    <w:uiPriority w:val="99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</w:style>
  <w:style w:type="character" w:customStyle="1" w:styleId="affd">
    <w:name w:val="Утратил силу"/>
    <w:uiPriority w:val="99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2372</Characters>
  <Application>Microsoft Office Word</Application>
  <DocSecurity>0</DocSecurity>
  <Lines>19</Lines>
  <Paragraphs>5</Paragraphs>
  <ScaleCrop>false</ScaleCrop>
  <Company>НПП "Гарант-Сервис"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цессии</dc:title>
  <dc:creator>НПП "Гарант-Сервис"</dc:creator>
  <dc:description>Документ экспортирован из системы ГАРАНТ</dc:description>
  <cp:lastModifiedBy>123</cp:lastModifiedBy>
  <cp:revision>3</cp:revision>
  <cp:lastPrinted>2012-02-07T13:00:00Z</cp:lastPrinted>
  <dcterms:created xsi:type="dcterms:W3CDTF">2018-04-05T06:32:00Z</dcterms:created>
  <dcterms:modified xsi:type="dcterms:W3CDTF">2018-04-05T06:32:00Z</dcterms:modified>
</cp:coreProperties>
</file>