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788" w:rsidRPr="00684191" w:rsidRDefault="003A1788" w:rsidP="003A1788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ДОГОВОР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О ЗАДАТКЕ № </w:t>
      </w:r>
    </w:p>
    <w:p w:rsidR="003A1788" w:rsidRPr="00684191" w:rsidRDefault="003A1788" w:rsidP="003A1788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3A1788" w:rsidRPr="00684191" w:rsidRDefault="003A1788" w:rsidP="003A1788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2017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3A1788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A1788" w:rsidRPr="00684191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A1788" w:rsidRPr="00841AA7" w:rsidRDefault="003A1788" w:rsidP="00841AA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1AA7">
        <w:rPr>
          <w:rFonts w:ascii="Times New Roman" w:hAnsi="Times New Roman" w:cs="Times New Roman"/>
          <w:sz w:val="24"/>
          <w:szCs w:val="24"/>
        </w:rPr>
        <w:t>Синчен</w:t>
      </w:r>
      <w:r w:rsidR="00BE16D7" w:rsidRPr="00841AA7">
        <w:rPr>
          <w:rFonts w:ascii="Times New Roman" w:hAnsi="Times New Roman" w:cs="Times New Roman"/>
          <w:sz w:val="24"/>
          <w:szCs w:val="24"/>
        </w:rPr>
        <w:t>к</w:t>
      </w:r>
      <w:r w:rsidRPr="00841AA7">
        <w:rPr>
          <w:rFonts w:ascii="Times New Roman" w:hAnsi="Times New Roman" w:cs="Times New Roman"/>
          <w:sz w:val="24"/>
          <w:szCs w:val="24"/>
        </w:rPr>
        <w:t>о Роман Николаевич (ИНН 230103356469; СНИЛС 125-134-802-22), выступающий как организатор торгов имущества Обществ</w:t>
      </w:r>
      <w:r w:rsidR="00BE16D7" w:rsidRPr="00841AA7">
        <w:rPr>
          <w:rFonts w:ascii="Times New Roman" w:hAnsi="Times New Roman" w:cs="Times New Roman"/>
          <w:sz w:val="24"/>
          <w:szCs w:val="24"/>
        </w:rPr>
        <w:t>а</w:t>
      </w:r>
      <w:r w:rsidRPr="00841AA7">
        <w:rPr>
          <w:rFonts w:ascii="Times New Roman" w:hAnsi="Times New Roman" w:cs="Times New Roman"/>
          <w:sz w:val="24"/>
          <w:szCs w:val="24"/>
        </w:rPr>
        <w:t xml:space="preserve"> с ограниченной ответственностью «</w:t>
      </w:r>
      <w:r w:rsidR="00841AA7" w:rsidRPr="00841AA7">
        <w:rPr>
          <w:rFonts w:ascii="Times New Roman" w:hAnsi="Times New Roman" w:cs="Times New Roman"/>
          <w:sz w:val="24"/>
          <w:szCs w:val="24"/>
        </w:rPr>
        <w:t>Бизнес-Профит</w:t>
      </w:r>
      <w:r w:rsidRPr="00841AA7">
        <w:rPr>
          <w:rFonts w:ascii="Times New Roman" w:hAnsi="Times New Roman" w:cs="Times New Roman"/>
          <w:sz w:val="24"/>
          <w:szCs w:val="24"/>
        </w:rPr>
        <w:t>» (</w:t>
      </w:r>
      <w:r w:rsidR="00841AA7" w:rsidRPr="00841AA7">
        <w:rPr>
          <w:rFonts w:ascii="Times New Roman" w:hAnsi="Times New Roman" w:cs="Times New Roman"/>
          <w:sz w:val="24"/>
          <w:szCs w:val="24"/>
        </w:rPr>
        <w:t xml:space="preserve">ОГРН 1084823016464, ИНН 4823034972, адрес: 107078, г. Москва, ул. </w:t>
      </w:r>
      <w:proofErr w:type="spellStart"/>
      <w:r w:rsidR="00841AA7" w:rsidRPr="00841AA7">
        <w:rPr>
          <w:rFonts w:ascii="Times New Roman" w:hAnsi="Times New Roman" w:cs="Times New Roman"/>
          <w:sz w:val="24"/>
          <w:szCs w:val="24"/>
        </w:rPr>
        <w:t>Новорязанская</w:t>
      </w:r>
      <w:proofErr w:type="spellEnd"/>
      <w:r w:rsidR="00841AA7" w:rsidRPr="00841AA7">
        <w:rPr>
          <w:rFonts w:ascii="Times New Roman" w:hAnsi="Times New Roman" w:cs="Times New Roman"/>
          <w:sz w:val="24"/>
          <w:szCs w:val="24"/>
        </w:rPr>
        <w:t>, д. 18, корп. 1</w:t>
      </w:r>
      <w:r w:rsidR="00152D2E" w:rsidRPr="00841AA7">
        <w:rPr>
          <w:rFonts w:ascii="Times New Roman" w:hAnsi="Times New Roman" w:cs="Times New Roman"/>
          <w:sz w:val="24"/>
          <w:szCs w:val="24"/>
        </w:rPr>
        <w:t>),</w:t>
      </w:r>
      <w:r w:rsidRPr="00841AA7">
        <w:rPr>
          <w:rFonts w:ascii="Times New Roman" w:hAnsi="Times New Roman" w:cs="Times New Roman"/>
          <w:sz w:val="24"/>
          <w:szCs w:val="24"/>
        </w:rPr>
        <w:t xml:space="preserve"> действующий как конкурсный управляющий на основании </w:t>
      </w:r>
      <w:r w:rsidR="00841AA7" w:rsidRPr="00841AA7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07.12.2015 года по делу №А40-102997/15</w:t>
      </w:r>
      <w:r w:rsidRPr="00841AA7"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Pr="00841AA7">
        <w:rPr>
          <w:rFonts w:ascii="Times New Roman" w:hAnsi="Times New Roman" w:cs="Times New Roman"/>
          <w:b/>
          <w:sz w:val="24"/>
          <w:szCs w:val="24"/>
        </w:rPr>
        <w:t>«Организатор торгов»</w:t>
      </w:r>
      <w:r w:rsidRPr="00841AA7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proofErr w:type="gramEnd"/>
    </w:p>
    <w:p w:rsidR="003A1788" w:rsidRPr="00841AA7" w:rsidRDefault="003A1788" w:rsidP="00841AA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1AA7">
        <w:rPr>
          <w:rFonts w:ascii="Times New Roman" w:hAnsi="Times New Roman" w:cs="Times New Roman"/>
          <w:sz w:val="24"/>
          <w:szCs w:val="24"/>
        </w:rPr>
        <w:t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</w:t>
      </w:r>
      <w:proofErr w:type="gramEnd"/>
      <w:r w:rsidRPr="00841AA7">
        <w:rPr>
          <w:rFonts w:ascii="Times New Roman" w:hAnsi="Times New Roman" w:cs="Times New Roman"/>
          <w:sz w:val="24"/>
          <w:szCs w:val="24"/>
        </w:rPr>
        <w:t xml:space="preserve">  физическое лицо заключает договор как индивидуальный предприниматель), именуемое в дальнейшем </w:t>
      </w:r>
      <w:r w:rsidRPr="00841AA7">
        <w:rPr>
          <w:rFonts w:ascii="Times New Roman" w:hAnsi="Times New Roman" w:cs="Times New Roman"/>
          <w:b/>
          <w:sz w:val="24"/>
          <w:szCs w:val="24"/>
        </w:rPr>
        <w:t>«Заявитель»</w:t>
      </w:r>
      <w:r w:rsidRPr="00841AA7">
        <w:rPr>
          <w:rFonts w:ascii="Times New Roman" w:hAnsi="Times New Roman" w:cs="Times New Roman"/>
          <w:sz w:val="24"/>
          <w:szCs w:val="24"/>
        </w:rPr>
        <w:t>, с другой стороны, при совместно</w:t>
      </w:r>
      <w:r w:rsidR="00BE16D7" w:rsidRPr="00841AA7">
        <w:rPr>
          <w:rFonts w:ascii="Times New Roman" w:hAnsi="Times New Roman" w:cs="Times New Roman"/>
          <w:sz w:val="24"/>
          <w:szCs w:val="24"/>
        </w:rPr>
        <w:t>м</w:t>
      </w:r>
      <w:r w:rsidRPr="00841AA7">
        <w:rPr>
          <w:rFonts w:ascii="Times New Roman" w:hAnsi="Times New Roman" w:cs="Times New Roman"/>
          <w:sz w:val="24"/>
          <w:szCs w:val="24"/>
        </w:rPr>
        <w:t xml:space="preserve"> упоминании именуемые «Стороны», </w:t>
      </w:r>
    </w:p>
    <w:p w:rsidR="003A1788" w:rsidRPr="00841AA7" w:rsidRDefault="003A1788" w:rsidP="00841AA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AA7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3A1788" w:rsidRPr="00841AA7" w:rsidRDefault="003A1788" w:rsidP="00841AA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1AA7">
        <w:rPr>
          <w:rFonts w:ascii="Times New Roman" w:hAnsi="Times New Roman" w:cs="Times New Roman"/>
          <w:sz w:val="24"/>
          <w:szCs w:val="24"/>
        </w:rPr>
        <w:t xml:space="preserve">1.Заявитель для участия в торгах в форме </w:t>
      </w:r>
      <w:r w:rsidR="00152D2E" w:rsidRPr="00841AA7">
        <w:rPr>
          <w:rFonts w:ascii="Times New Roman" w:hAnsi="Times New Roman" w:cs="Times New Roman"/>
          <w:sz w:val="24"/>
          <w:szCs w:val="24"/>
        </w:rPr>
        <w:t>открытого публичного предложения</w:t>
      </w:r>
      <w:r w:rsidRPr="00841AA7">
        <w:rPr>
          <w:rFonts w:ascii="Times New Roman" w:hAnsi="Times New Roman" w:cs="Times New Roman"/>
          <w:sz w:val="24"/>
          <w:szCs w:val="24"/>
        </w:rPr>
        <w:t xml:space="preserve"> (как по составу участников, так и по форме подачи предложений) по продаже имущества </w:t>
      </w:r>
      <w:r w:rsidR="00841AA7" w:rsidRPr="00841AA7">
        <w:rPr>
          <w:rFonts w:ascii="Times New Roman" w:hAnsi="Times New Roman" w:cs="Times New Roman"/>
          <w:sz w:val="24"/>
          <w:szCs w:val="24"/>
        </w:rPr>
        <w:t xml:space="preserve">«Бизнес-Профит» (ОГРН 1084823016464, ИНН 4823034972, адрес: 107078, г. Москва, ул. </w:t>
      </w:r>
      <w:proofErr w:type="spellStart"/>
      <w:r w:rsidR="00841AA7" w:rsidRPr="00841AA7">
        <w:rPr>
          <w:rFonts w:ascii="Times New Roman" w:hAnsi="Times New Roman" w:cs="Times New Roman"/>
          <w:sz w:val="24"/>
          <w:szCs w:val="24"/>
        </w:rPr>
        <w:t>Новорязанская</w:t>
      </w:r>
      <w:proofErr w:type="spellEnd"/>
      <w:r w:rsidR="00841AA7" w:rsidRPr="00841AA7">
        <w:rPr>
          <w:rFonts w:ascii="Times New Roman" w:hAnsi="Times New Roman" w:cs="Times New Roman"/>
          <w:sz w:val="24"/>
          <w:szCs w:val="24"/>
        </w:rPr>
        <w:t>, д. 18, корп. 1)</w:t>
      </w:r>
      <w:r w:rsidR="00152D2E" w:rsidRPr="00841AA7">
        <w:rPr>
          <w:rFonts w:ascii="Times New Roman" w:hAnsi="Times New Roman" w:cs="Times New Roman"/>
          <w:sz w:val="24"/>
          <w:szCs w:val="24"/>
        </w:rPr>
        <w:t>, проводимых</w:t>
      </w:r>
      <w:r w:rsidRPr="00841AA7">
        <w:rPr>
          <w:rFonts w:ascii="Times New Roman" w:hAnsi="Times New Roman" w:cs="Times New Roman"/>
          <w:sz w:val="24"/>
          <w:szCs w:val="24"/>
        </w:rPr>
        <w:t xml:space="preserve"> на электронной площадке </w:t>
      </w:r>
      <w:r w:rsidR="00841AA7" w:rsidRPr="00841AA7">
        <w:rPr>
          <w:rFonts w:ascii="Times New Roman" w:hAnsi="Times New Roman" w:cs="Times New Roman"/>
          <w:sz w:val="24"/>
          <w:szCs w:val="24"/>
        </w:rPr>
        <w:t xml:space="preserve">АО «Инвестиционная компания «Мета» - </w:t>
      </w:r>
      <w:proofErr w:type="spellStart"/>
      <w:r w:rsidR="00841AA7" w:rsidRPr="00841AA7">
        <w:rPr>
          <w:rFonts w:ascii="Times New Roman" w:hAnsi="Times New Roman" w:cs="Times New Roman"/>
          <w:sz w:val="24"/>
          <w:szCs w:val="24"/>
        </w:rPr>
        <w:t>www.meta-invest.ru</w:t>
      </w:r>
      <w:proofErr w:type="spellEnd"/>
      <w:r w:rsidRPr="00841AA7">
        <w:rPr>
          <w:rFonts w:ascii="Times New Roman" w:hAnsi="Times New Roman" w:cs="Times New Roman"/>
          <w:sz w:val="24"/>
          <w:szCs w:val="24"/>
        </w:rPr>
        <w:t xml:space="preserve"> (далее – Э</w:t>
      </w:r>
      <w:r w:rsidR="00BE16D7" w:rsidRPr="00841AA7">
        <w:rPr>
          <w:rFonts w:ascii="Times New Roman" w:hAnsi="Times New Roman" w:cs="Times New Roman"/>
          <w:sz w:val="24"/>
          <w:szCs w:val="24"/>
        </w:rPr>
        <w:t>Т</w:t>
      </w:r>
      <w:r w:rsidRPr="00841AA7">
        <w:rPr>
          <w:rFonts w:ascii="Times New Roman" w:hAnsi="Times New Roman" w:cs="Times New Roman"/>
          <w:sz w:val="24"/>
          <w:szCs w:val="24"/>
        </w:rPr>
        <w:t>П), вносит задаток в размере 10% (десяти процентов) от</w:t>
      </w:r>
      <w:proofErr w:type="gramEnd"/>
      <w:r w:rsidRPr="00841AA7">
        <w:rPr>
          <w:rFonts w:ascii="Times New Roman" w:hAnsi="Times New Roman" w:cs="Times New Roman"/>
          <w:sz w:val="24"/>
          <w:szCs w:val="24"/>
        </w:rPr>
        <w:t xml:space="preserve"> начальной продажной цены</w:t>
      </w:r>
      <w:r w:rsidR="00152D2E" w:rsidRPr="00841AA7">
        <w:rPr>
          <w:rFonts w:ascii="Times New Roman" w:hAnsi="Times New Roman" w:cs="Times New Roman"/>
          <w:sz w:val="24"/>
          <w:szCs w:val="24"/>
        </w:rPr>
        <w:t xml:space="preserve"> </w:t>
      </w:r>
      <w:r w:rsidRPr="00841AA7">
        <w:rPr>
          <w:rFonts w:ascii="Times New Roman" w:hAnsi="Times New Roman" w:cs="Times New Roman"/>
          <w:sz w:val="24"/>
          <w:szCs w:val="24"/>
        </w:rPr>
        <w:t xml:space="preserve"> соответствующего лота </w:t>
      </w:r>
      <w:r w:rsidR="00152D2E" w:rsidRPr="00841AA7">
        <w:rPr>
          <w:rFonts w:ascii="Times New Roman" w:hAnsi="Times New Roman" w:cs="Times New Roman"/>
          <w:sz w:val="24"/>
          <w:szCs w:val="24"/>
        </w:rPr>
        <w:t xml:space="preserve">в конкретном периоде торгов в форме публичного предложения </w:t>
      </w:r>
      <w:r w:rsidRPr="00841AA7">
        <w:rPr>
          <w:rFonts w:ascii="Times New Roman" w:hAnsi="Times New Roman" w:cs="Times New Roman"/>
          <w:sz w:val="24"/>
          <w:szCs w:val="24"/>
        </w:rPr>
        <w:t>на расчетный счет ООО «</w:t>
      </w:r>
      <w:r w:rsidR="00841AA7" w:rsidRPr="00841AA7">
        <w:rPr>
          <w:rFonts w:ascii="Times New Roman" w:hAnsi="Times New Roman" w:cs="Times New Roman"/>
          <w:sz w:val="24"/>
          <w:szCs w:val="24"/>
        </w:rPr>
        <w:t>Бизнес-Профит</w:t>
      </w:r>
      <w:r w:rsidRPr="00841AA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proofErr w:type="gramStart"/>
      <w:r w:rsidR="00841AA7" w:rsidRPr="00841AA7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="00841AA7" w:rsidRPr="00841AA7">
        <w:rPr>
          <w:rFonts w:ascii="Times New Roman" w:hAnsi="Times New Roman" w:cs="Times New Roman"/>
          <w:sz w:val="24"/>
          <w:szCs w:val="24"/>
        </w:rPr>
        <w:t>/с 40702810627000000043, в ВТБ24 (ПАО), к/с 30101810100000000716, БИК 044525716</w:t>
      </w:r>
      <w:r w:rsidRPr="00841AA7">
        <w:rPr>
          <w:rFonts w:ascii="Times New Roman" w:hAnsi="Times New Roman" w:cs="Times New Roman"/>
          <w:sz w:val="24"/>
          <w:szCs w:val="24"/>
        </w:rPr>
        <w:t xml:space="preserve">, в соответствующей сумме; назначение платежа должно позволять его идентифицировать как задаток по соответствующему лоту. </w:t>
      </w:r>
      <w:r w:rsidR="00152D2E" w:rsidRPr="00841AA7">
        <w:rPr>
          <w:rFonts w:ascii="Times New Roman" w:hAnsi="Times New Roman" w:cs="Times New Roman"/>
          <w:sz w:val="24"/>
          <w:szCs w:val="24"/>
        </w:rPr>
        <w:t>Заявитель обязан обеспечить поступление задатка на указанные реквизиты не позднее даты и времени окончания приема заявок на участие в торгах для соответствующего периода проведения торгов.</w:t>
      </w:r>
    </w:p>
    <w:p w:rsidR="003A1788" w:rsidRPr="00841AA7" w:rsidRDefault="003A1788" w:rsidP="00841AA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AA7">
        <w:rPr>
          <w:rFonts w:ascii="Times New Roman" w:hAnsi="Times New Roman" w:cs="Times New Roman"/>
          <w:sz w:val="24"/>
          <w:szCs w:val="24"/>
        </w:rPr>
        <w:t>2.</w:t>
      </w:r>
      <w:hyperlink r:id="rId4" w:anchor="YANDEX_20" w:history="1"/>
      <w:proofErr w:type="gramStart"/>
      <w:r w:rsidRPr="00841AA7">
        <w:rPr>
          <w:rFonts w:ascii="Times New Roman" w:hAnsi="Times New Roman" w:cs="Times New Roman"/>
          <w:sz w:val="24"/>
          <w:szCs w:val="24"/>
        </w:rPr>
        <w:t>Задаток вносится Заявителем в счет обеспечения исполнения обязательств, связанных с</w:t>
      </w:r>
      <w:bookmarkStart w:id="0" w:name="YANDEX_13"/>
      <w:bookmarkEnd w:id="0"/>
      <w:r w:rsidR="002C246B" w:rsidRPr="00841AA7">
        <w:rPr>
          <w:rFonts w:ascii="Times New Roman" w:hAnsi="Times New Roman" w:cs="Times New Roman"/>
          <w:sz w:val="24"/>
          <w:szCs w:val="24"/>
        </w:rPr>
        <w:fldChar w:fldCharType="begin"/>
      </w:r>
      <w:r w:rsidRPr="00841AA7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2C246B" w:rsidRPr="00841AA7">
        <w:rPr>
          <w:rFonts w:ascii="Times New Roman" w:hAnsi="Times New Roman" w:cs="Times New Roman"/>
          <w:sz w:val="24"/>
          <w:szCs w:val="24"/>
        </w:rPr>
        <w:fldChar w:fldCharType="end"/>
      </w:r>
      <w:r w:rsidRPr="00841AA7">
        <w:rPr>
          <w:rFonts w:ascii="Times New Roman" w:hAnsi="Times New Roman" w:cs="Times New Roman"/>
          <w:sz w:val="24"/>
          <w:szCs w:val="24"/>
        </w:rPr>
        <w:t xml:space="preserve"> участием</w:t>
      </w:r>
      <w:proofErr w:type="gramEnd"/>
      <w:r w:rsidRPr="00841AA7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anchor="YANDEX_14" w:history="1"/>
      <w:bookmarkStart w:id="1" w:name="YANDEX_14"/>
      <w:bookmarkEnd w:id="1"/>
      <w:r w:rsidR="002C246B" w:rsidRPr="00841AA7">
        <w:rPr>
          <w:rFonts w:ascii="Times New Roman" w:hAnsi="Times New Roman" w:cs="Times New Roman"/>
          <w:sz w:val="24"/>
          <w:szCs w:val="24"/>
        </w:rPr>
        <w:fldChar w:fldCharType="begin"/>
      </w:r>
      <w:r w:rsidRPr="00841AA7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2C246B" w:rsidRPr="00841AA7">
        <w:rPr>
          <w:rFonts w:ascii="Times New Roman" w:hAnsi="Times New Roman" w:cs="Times New Roman"/>
          <w:sz w:val="24"/>
          <w:szCs w:val="24"/>
        </w:rPr>
        <w:fldChar w:fldCharType="end"/>
      </w:r>
      <w:r w:rsidRPr="00841AA7">
        <w:rPr>
          <w:rFonts w:ascii="Times New Roman" w:hAnsi="Times New Roman" w:cs="Times New Roman"/>
          <w:sz w:val="24"/>
          <w:szCs w:val="24"/>
        </w:rPr>
        <w:t xml:space="preserve">в </w:t>
      </w:r>
      <w:hyperlink r:id="rId6" w:anchor="YANDEX_15" w:history="1"/>
      <w:bookmarkStart w:id="2" w:name="YANDEX_15"/>
      <w:bookmarkEnd w:id="2"/>
      <w:r w:rsidR="002C246B" w:rsidRPr="00841AA7">
        <w:rPr>
          <w:rFonts w:ascii="Times New Roman" w:hAnsi="Times New Roman" w:cs="Times New Roman"/>
          <w:sz w:val="24"/>
          <w:szCs w:val="24"/>
        </w:rPr>
        <w:fldChar w:fldCharType="begin"/>
      </w:r>
      <w:r w:rsidRPr="00841AA7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2C246B" w:rsidRPr="00841AA7">
        <w:rPr>
          <w:rFonts w:ascii="Times New Roman" w:hAnsi="Times New Roman" w:cs="Times New Roman"/>
          <w:sz w:val="24"/>
          <w:szCs w:val="24"/>
        </w:rPr>
        <w:fldChar w:fldCharType="end"/>
      </w:r>
      <w:r w:rsidRPr="00841AA7">
        <w:rPr>
          <w:rFonts w:ascii="Times New Roman" w:hAnsi="Times New Roman" w:cs="Times New Roman"/>
          <w:sz w:val="24"/>
          <w:szCs w:val="24"/>
        </w:rPr>
        <w:t>торгах</w:t>
      </w:r>
      <w:hyperlink r:id="rId7" w:anchor="YANDEX_16" w:history="1"/>
      <w:r w:rsidRPr="00841AA7">
        <w:rPr>
          <w:rFonts w:ascii="Times New Roman" w:hAnsi="Times New Roman" w:cs="Times New Roman"/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2C246B" w:rsidRPr="00841AA7">
        <w:rPr>
          <w:rFonts w:ascii="Times New Roman" w:hAnsi="Times New Roman" w:cs="Times New Roman"/>
          <w:sz w:val="24"/>
          <w:szCs w:val="24"/>
        </w:rPr>
        <w:fldChar w:fldCharType="begin"/>
      </w:r>
      <w:r w:rsidRPr="00841AA7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"YANDEX_15" </w:instrText>
      </w:r>
      <w:r w:rsidR="002C246B" w:rsidRPr="00841AA7">
        <w:rPr>
          <w:rFonts w:ascii="Times New Roman" w:hAnsi="Times New Roman" w:cs="Times New Roman"/>
          <w:sz w:val="24"/>
          <w:szCs w:val="24"/>
        </w:rPr>
        <w:fldChar w:fldCharType="end"/>
      </w:r>
      <w:r w:rsidRPr="00841AA7">
        <w:rPr>
          <w:rFonts w:ascii="Times New Roman" w:hAnsi="Times New Roman" w:cs="Times New Roman"/>
          <w:sz w:val="24"/>
          <w:szCs w:val="24"/>
        </w:rPr>
        <w:t xml:space="preserve"> торгов.</w:t>
      </w:r>
    </w:p>
    <w:p w:rsidR="003A1788" w:rsidRPr="00841AA7" w:rsidRDefault="003A1788" w:rsidP="00841AA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AA7">
        <w:rPr>
          <w:rFonts w:ascii="Times New Roman" w:hAnsi="Times New Roman" w:cs="Times New Roman"/>
          <w:sz w:val="24"/>
          <w:szCs w:val="24"/>
        </w:rPr>
        <w:t xml:space="preserve">3.Датой внесения задатка считается дата зачисления денежных средств, указанных в пункте 1 настоящего договора, на вышеуказанный расчетный счет. </w:t>
      </w:r>
      <w:r w:rsidR="00152D2E" w:rsidRPr="00841AA7">
        <w:rPr>
          <w:rFonts w:ascii="Times New Roman" w:hAnsi="Times New Roman" w:cs="Times New Roman"/>
          <w:sz w:val="24"/>
          <w:szCs w:val="24"/>
        </w:rPr>
        <w:t>Назначение платежа должно позволять идентифицировать его как задаток по соответствующему лоту соответствующих торгов.</w:t>
      </w:r>
    </w:p>
    <w:p w:rsidR="003A1788" w:rsidRPr="00841AA7" w:rsidRDefault="003A1788" w:rsidP="00841AA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AA7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841AA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41AA7">
        <w:rPr>
          <w:rFonts w:ascii="Times New Roman" w:hAnsi="Times New Roman" w:cs="Times New Roman"/>
          <w:sz w:val="24"/>
          <w:szCs w:val="24"/>
        </w:rPr>
        <w:t xml:space="preserve"> если сумма задатка не поступила в установленный срок,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A1788" w:rsidRPr="00841AA7" w:rsidRDefault="003A1788" w:rsidP="00841AA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AA7">
        <w:rPr>
          <w:rFonts w:ascii="Times New Roman" w:hAnsi="Times New Roman" w:cs="Times New Roman"/>
          <w:sz w:val="24"/>
          <w:szCs w:val="24"/>
        </w:rPr>
        <w:t>4.Возврат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3A1788" w:rsidRPr="00841AA7" w:rsidRDefault="003A1788" w:rsidP="00841AA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AA7">
        <w:rPr>
          <w:rFonts w:ascii="Times New Roman" w:hAnsi="Times New Roman" w:cs="Times New Roman"/>
          <w:sz w:val="24"/>
          <w:szCs w:val="24"/>
        </w:rPr>
        <w:t xml:space="preserve">5.Внесенный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</w:t>
      </w:r>
      <w:proofErr w:type="gramStart"/>
      <w:r w:rsidRPr="00841AA7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841AA7">
        <w:rPr>
          <w:rFonts w:ascii="Times New Roman" w:hAnsi="Times New Roman" w:cs="Times New Roman"/>
          <w:sz w:val="24"/>
          <w:szCs w:val="24"/>
        </w:rPr>
        <w:t xml:space="preserve"> предложения заключить договор купли-продажи </w:t>
      </w:r>
      <w:r w:rsidRPr="00841AA7">
        <w:rPr>
          <w:rFonts w:ascii="Times New Roman" w:hAnsi="Times New Roman" w:cs="Times New Roman"/>
          <w:sz w:val="24"/>
          <w:szCs w:val="24"/>
        </w:rPr>
        <w:lastRenderedPageBreak/>
        <w:t>имущества с приложением проекта данного договора в соответствии с представленным предложением о цене имущества.</w:t>
      </w:r>
    </w:p>
    <w:p w:rsidR="003A1788" w:rsidRPr="00841AA7" w:rsidRDefault="003A1788" w:rsidP="00841AA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AA7">
        <w:rPr>
          <w:rFonts w:ascii="Times New Roman" w:hAnsi="Times New Roman" w:cs="Times New Roman"/>
          <w:sz w:val="24"/>
          <w:szCs w:val="24"/>
        </w:rPr>
        <w:t xml:space="preserve">Задаток также не возвращается в случае, если договор купли-продажи после его подписания по инициативе любой из сторон </w:t>
      </w:r>
      <w:proofErr w:type="gramStart"/>
      <w:r w:rsidRPr="00841AA7">
        <w:rPr>
          <w:rFonts w:ascii="Times New Roman" w:hAnsi="Times New Roman" w:cs="Times New Roman"/>
          <w:sz w:val="24"/>
          <w:szCs w:val="24"/>
        </w:rPr>
        <w:t>будет</w:t>
      </w:r>
      <w:proofErr w:type="gramEnd"/>
      <w:r w:rsidRPr="00841AA7">
        <w:rPr>
          <w:rFonts w:ascii="Times New Roman" w:hAnsi="Times New Roman" w:cs="Times New Roman"/>
          <w:sz w:val="24"/>
          <w:szCs w:val="24"/>
        </w:rPr>
        <w:t xml:space="preserve"> расторгнут либо будет признан недействительны</w:t>
      </w:r>
      <w:r w:rsidR="00BE16D7" w:rsidRPr="00841AA7">
        <w:rPr>
          <w:rFonts w:ascii="Times New Roman" w:hAnsi="Times New Roman" w:cs="Times New Roman"/>
          <w:sz w:val="24"/>
          <w:szCs w:val="24"/>
        </w:rPr>
        <w:t>м</w:t>
      </w:r>
      <w:r w:rsidRPr="00841AA7">
        <w:rPr>
          <w:rFonts w:ascii="Times New Roman" w:hAnsi="Times New Roman" w:cs="Times New Roman"/>
          <w:sz w:val="24"/>
          <w:szCs w:val="24"/>
        </w:rPr>
        <w:t xml:space="preserve">.         </w:t>
      </w:r>
    </w:p>
    <w:p w:rsidR="003A1788" w:rsidRPr="00841AA7" w:rsidRDefault="003A1788" w:rsidP="00841AA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AA7">
        <w:rPr>
          <w:rFonts w:ascii="Times New Roman" w:hAnsi="Times New Roman" w:cs="Times New Roman"/>
          <w:sz w:val="24"/>
          <w:szCs w:val="24"/>
        </w:rPr>
        <w:t>6.В случае объявления Заявителя победителем торгов,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3A1788" w:rsidRPr="00841AA7" w:rsidRDefault="003A1788" w:rsidP="00841AA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AA7">
        <w:rPr>
          <w:rFonts w:ascii="Times New Roman" w:hAnsi="Times New Roman" w:cs="Times New Roman"/>
          <w:sz w:val="24"/>
          <w:szCs w:val="24"/>
        </w:rPr>
        <w:t>7.Все возможные споры и разногласия, связанные с исполнением настоящего договора будут разрешаться сторонами путем переговоров. В случае невозможности разрешения споров и разногласий путем переговоров, они подлежат рассмотрению в Арбитражном суде Московской области в соответствии с действующим законодательством Российской Федерации.</w:t>
      </w:r>
    </w:p>
    <w:p w:rsidR="003A1788" w:rsidRPr="00841AA7" w:rsidRDefault="003A1788" w:rsidP="00841AA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AA7">
        <w:rPr>
          <w:rFonts w:ascii="Times New Roman" w:hAnsi="Times New Roman" w:cs="Times New Roman"/>
          <w:sz w:val="24"/>
          <w:szCs w:val="24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3A1788" w:rsidRPr="00841AA7" w:rsidRDefault="003A1788" w:rsidP="00841AA7">
      <w:pPr>
        <w:ind w:firstLine="709"/>
        <w:rPr>
          <w:rFonts w:ascii="Times New Roman" w:hAnsi="Times New Roman" w:cs="Times New Roman"/>
          <w:bCs/>
          <w:sz w:val="24"/>
          <w:szCs w:val="26"/>
        </w:rPr>
      </w:pPr>
      <w:r w:rsidRPr="00841AA7">
        <w:rPr>
          <w:rFonts w:ascii="Times New Roman" w:hAnsi="Times New Roman" w:cs="Times New Roman"/>
          <w:bCs/>
          <w:sz w:val="26"/>
          <w:szCs w:val="26"/>
        </w:rPr>
        <w:t>9</w:t>
      </w:r>
      <w:r w:rsidRPr="00841AA7">
        <w:rPr>
          <w:rFonts w:ascii="Times New Roman" w:hAnsi="Times New Roman" w:cs="Times New Roman"/>
          <w:bCs/>
          <w:sz w:val="24"/>
          <w:szCs w:val="26"/>
        </w:rPr>
        <w:t>. Адреса и реквизиты сторон</w:t>
      </w:r>
    </w:p>
    <w:tbl>
      <w:tblPr>
        <w:tblW w:w="10281" w:type="dxa"/>
        <w:tblInd w:w="-176" w:type="dxa"/>
        <w:tblLook w:val="01E0"/>
      </w:tblPr>
      <w:tblGrid>
        <w:gridCol w:w="10281"/>
      </w:tblGrid>
      <w:tr w:rsidR="003A1788" w:rsidRPr="003A1788" w:rsidTr="003A1788">
        <w:tc>
          <w:tcPr>
            <w:tcW w:w="10281" w:type="dxa"/>
          </w:tcPr>
          <w:tbl>
            <w:tblPr>
              <w:tblW w:w="9959" w:type="dxa"/>
              <w:tblLook w:val="01E0"/>
            </w:tblPr>
            <w:tblGrid>
              <w:gridCol w:w="4856"/>
              <w:gridCol w:w="5103"/>
            </w:tblGrid>
            <w:tr w:rsidR="003A1788" w:rsidRPr="003A1788" w:rsidTr="003A1788">
              <w:trPr>
                <w:trHeight w:val="3626"/>
              </w:trPr>
              <w:tc>
                <w:tcPr>
                  <w:tcW w:w="4856" w:type="dxa"/>
                </w:tcPr>
                <w:p w:rsidR="003A1788" w:rsidRPr="003A1788" w:rsidRDefault="003A1788" w:rsidP="003A1788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6"/>
                    </w:rPr>
                  </w:pPr>
                </w:p>
                <w:p w:rsidR="003A1788" w:rsidRPr="003A1788" w:rsidRDefault="003A1788" w:rsidP="003A1788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  <w:r w:rsidRPr="003A1788">
                    <w:rPr>
                      <w:rFonts w:ascii="Times New Roman" w:hAnsi="Times New Roman" w:cs="Times New Roman"/>
                      <w:b/>
                      <w:sz w:val="24"/>
                      <w:szCs w:val="26"/>
                    </w:rPr>
                    <w:t>Организатор торгов:</w:t>
                  </w:r>
                  <w:r w:rsidRPr="003A1788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</w:p>
                <w:p w:rsidR="00841AA7" w:rsidRDefault="003A1788" w:rsidP="003A1788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  <w:r w:rsidRPr="003A1788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Конкурсный управляющий                     </w:t>
                  </w:r>
                  <w:r w:rsidR="00841AA7" w:rsidRPr="00841AA7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«Бизнес-Профит» </w:t>
                  </w:r>
                </w:p>
                <w:p w:rsidR="003A1788" w:rsidRPr="00841AA7" w:rsidRDefault="00841AA7" w:rsidP="003A1788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  <w:r w:rsidRPr="00841AA7">
                    <w:rPr>
                      <w:rFonts w:ascii="Times New Roman" w:hAnsi="Times New Roman" w:cs="Times New Roman"/>
                      <w:sz w:val="24"/>
                      <w:szCs w:val="26"/>
                    </w:rPr>
                    <w:t>ОГР</w:t>
                  </w:r>
                  <w:r>
                    <w:rPr>
                      <w:rFonts w:ascii="Times New Roman" w:hAnsi="Times New Roman" w:cs="Times New Roman"/>
                      <w:sz w:val="24"/>
                      <w:szCs w:val="26"/>
                    </w:rPr>
                    <w:t>Н 1084823016464, ИНН 4823034972</w:t>
                  </w:r>
                  <w:r w:rsidRPr="00841AA7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адрес: 107078, г. Москва, ул. </w:t>
                  </w:r>
                  <w:proofErr w:type="spellStart"/>
                  <w:r w:rsidRPr="00841AA7">
                    <w:rPr>
                      <w:rFonts w:ascii="Times New Roman" w:hAnsi="Times New Roman" w:cs="Times New Roman"/>
                      <w:sz w:val="24"/>
                      <w:szCs w:val="26"/>
                    </w:rPr>
                    <w:t>Новорязанская</w:t>
                  </w:r>
                  <w:proofErr w:type="spellEnd"/>
                  <w:r w:rsidRPr="00841AA7">
                    <w:rPr>
                      <w:rFonts w:ascii="Times New Roman" w:hAnsi="Times New Roman" w:cs="Times New Roman"/>
                      <w:sz w:val="24"/>
                      <w:szCs w:val="26"/>
                    </w:rPr>
                    <w:t>, д. 18, корп. 1</w:t>
                  </w:r>
                </w:p>
                <w:p w:rsidR="00841AA7" w:rsidRDefault="003A1788" w:rsidP="00841AA7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  <w:r w:rsidRPr="003A1788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Синченко Роман Николаевич                      (ИНН 230103356469; СНИЛС 125-134-802-22), </w:t>
                  </w:r>
                </w:p>
                <w:p w:rsidR="00841AA7" w:rsidRDefault="00841AA7" w:rsidP="00841AA7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6"/>
                    </w:rPr>
                    <w:t>Банковские реквизиты:</w:t>
                  </w:r>
                </w:p>
                <w:p w:rsidR="00841AA7" w:rsidRPr="00841AA7" w:rsidRDefault="00841AA7" w:rsidP="00841AA7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  <w:proofErr w:type="spellStart"/>
                  <w:proofErr w:type="gramStart"/>
                  <w:r w:rsidRPr="00841AA7">
                    <w:rPr>
                      <w:rFonts w:ascii="Times New Roman" w:hAnsi="Times New Roman" w:cs="Times New Roman"/>
                      <w:sz w:val="24"/>
                      <w:szCs w:val="26"/>
                    </w:rPr>
                    <w:t>р</w:t>
                  </w:r>
                  <w:proofErr w:type="spellEnd"/>
                  <w:proofErr w:type="gramEnd"/>
                  <w:r w:rsidRPr="00841AA7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/с 49702810927000000044 </w:t>
                  </w:r>
                </w:p>
                <w:p w:rsidR="00841AA7" w:rsidRPr="00841AA7" w:rsidRDefault="00841AA7" w:rsidP="00841AA7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  <w:r w:rsidRPr="00841AA7">
                    <w:rPr>
                      <w:rFonts w:ascii="Times New Roman" w:hAnsi="Times New Roman" w:cs="Times New Roman"/>
                      <w:sz w:val="24"/>
                      <w:szCs w:val="26"/>
                    </w:rPr>
                    <w:t>в ВТБ24 (ПАО)</w:t>
                  </w:r>
                </w:p>
                <w:p w:rsidR="00841AA7" w:rsidRPr="00841AA7" w:rsidRDefault="00841AA7" w:rsidP="00841AA7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  <w:r w:rsidRPr="00841AA7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к/с 30101810100000000716 </w:t>
                  </w:r>
                </w:p>
                <w:p w:rsidR="003A1788" w:rsidRPr="003A1788" w:rsidRDefault="00841AA7" w:rsidP="00841AA7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  <w:r w:rsidRPr="00841AA7">
                    <w:rPr>
                      <w:rFonts w:ascii="Times New Roman" w:hAnsi="Times New Roman" w:cs="Times New Roman"/>
                      <w:sz w:val="24"/>
                      <w:szCs w:val="26"/>
                    </w:rPr>
                    <w:t>БИК 044525716</w:t>
                  </w:r>
                </w:p>
                <w:p w:rsidR="003A1788" w:rsidRDefault="003A1788" w:rsidP="003A1788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</w:p>
                <w:p w:rsidR="003A1788" w:rsidRPr="003A1788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6"/>
                    </w:rPr>
                  </w:pPr>
                  <w:r w:rsidRPr="003A1788">
                    <w:rPr>
                      <w:rFonts w:ascii="Times New Roman" w:hAnsi="Times New Roman" w:cs="Times New Roman"/>
                      <w:b/>
                      <w:sz w:val="24"/>
                      <w:szCs w:val="26"/>
                    </w:rPr>
                    <w:t xml:space="preserve">Организатор торгов                                         </w:t>
                  </w:r>
                </w:p>
                <w:p w:rsidR="003A1788" w:rsidRPr="003A1788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6"/>
                    </w:rPr>
                  </w:pPr>
                </w:p>
                <w:p w:rsidR="003A1788" w:rsidRPr="003A1788" w:rsidRDefault="003A1788" w:rsidP="003A1788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</w:p>
                <w:p w:rsidR="003A1788" w:rsidRPr="003A1788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6"/>
                    </w:rPr>
                  </w:pPr>
                  <w:r w:rsidRPr="003A1788">
                    <w:rPr>
                      <w:rFonts w:ascii="Times New Roman" w:hAnsi="Times New Roman" w:cs="Times New Roman"/>
                      <w:b/>
                      <w:sz w:val="24"/>
                      <w:szCs w:val="26"/>
                    </w:rPr>
                    <w:t>___________________ Синченко Р.Н.</w:t>
                  </w:r>
                </w:p>
                <w:p w:rsidR="003A1788" w:rsidRPr="003A1788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  <w:r w:rsidRPr="003A1788">
                    <w:rPr>
                      <w:rFonts w:ascii="Times New Roman" w:hAnsi="Times New Roman" w:cs="Times New Roman"/>
                      <w:sz w:val="24"/>
                      <w:szCs w:val="26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3A1788" w:rsidRPr="003A1788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6"/>
                    </w:rPr>
                  </w:pPr>
                </w:p>
                <w:p w:rsidR="003A1788" w:rsidRPr="003A1788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  <w:r w:rsidRPr="003A1788">
                    <w:rPr>
                      <w:rFonts w:ascii="Times New Roman" w:hAnsi="Times New Roman" w:cs="Times New Roman"/>
                      <w:b/>
                      <w:sz w:val="24"/>
                      <w:szCs w:val="26"/>
                    </w:rPr>
                    <w:t xml:space="preserve">Заявитель: </w:t>
                  </w:r>
                </w:p>
                <w:p w:rsidR="003A1788" w:rsidRPr="003A1788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</w:p>
                <w:p w:rsidR="003A1788" w:rsidRPr="003A1788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  <w:r w:rsidRPr="003A1788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</w:p>
                <w:p w:rsidR="003A1788" w:rsidRPr="003A1788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</w:p>
                <w:p w:rsidR="003A1788" w:rsidRPr="003A1788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</w:p>
                <w:p w:rsidR="003A1788" w:rsidRPr="003A1788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</w:p>
                <w:p w:rsidR="003A1788" w:rsidRPr="003A1788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</w:p>
                <w:p w:rsidR="003A1788" w:rsidRPr="003A1788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</w:p>
                <w:p w:rsidR="003A1788" w:rsidRPr="003A1788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</w:p>
                <w:p w:rsidR="003A1788" w:rsidRPr="003A1788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</w:p>
                <w:p w:rsidR="003A1788" w:rsidRPr="003A1788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</w:p>
                <w:p w:rsidR="003A1788" w:rsidRPr="003A1788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</w:p>
                <w:p w:rsidR="003A1788" w:rsidRPr="003A1788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</w:p>
                <w:p w:rsidR="00CD7651" w:rsidRDefault="00CD7651" w:rsidP="003A1788">
                  <w:pPr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</w:p>
                <w:p w:rsidR="003A1788" w:rsidRPr="003A1788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6"/>
                    </w:rPr>
                  </w:pPr>
                  <w:r w:rsidRPr="003A1788">
                    <w:rPr>
                      <w:rFonts w:ascii="Times New Roman" w:hAnsi="Times New Roman" w:cs="Times New Roman"/>
                      <w:b/>
                      <w:sz w:val="24"/>
                      <w:szCs w:val="26"/>
                    </w:rPr>
                    <w:t>Лицо, выступающее от Заявителя</w:t>
                  </w:r>
                </w:p>
                <w:p w:rsidR="003A1788" w:rsidRPr="003A1788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6"/>
                    </w:rPr>
                  </w:pPr>
                </w:p>
                <w:p w:rsidR="003A1788" w:rsidRPr="003A1788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</w:p>
                <w:p w:rsidR="003A1788" w:rsidRPr="003A1788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6"/>
                    </w:rPr>
                  </w:pPr>
                  <w:r w:rsidRPr="003A1788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  ________________ </w:t>
                  </w:r>
                  <w:r w:rsidRPr="003A1788">
                    <w:rPr>
                      <w:rFonts w:ascii="Times New Roman" w:hAnsi="Times New Roman" w:cs="Times New Roman"/>
                      <w:b/>
                      <w:sz w:val="24"/>
                      <w:szCs w:val="26"/>
                    </w:rPr>
                    <w:t xml:space="preserve">Фамилия, инициалы </w:t>
                  </w:r>
                </w:p>
                <w:p w:rsidR="003A1788" w:rsidRPr="003A1788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  <w:r w:rsidRPr="003A1788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  М.П.</w:t>
                  </w:r>
                </w:p>
              </w:tc>
            </w:tr>
            <w:tr w:rsidR="003A1788" w:rsidRPr="003A1788" w:rsidTr="003A1788">
              <w:trPr>
                <w:trHeight w:val="255"/>
              </w:trPr>
              <w:tc>
                <w:tcPr>
                  <w:tcW w:w="4856" w:type="dxa"/>
                </w:tcPr>
                <w:p w:rsidR="003A1788" w:rsidRPr="003A1788" w:rsidRDefault="003A1788" w:rsidP="003A1788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</w:rPr>
                  </w:pPr>
                </w:p>
              </w:tc>
              <w:tc>
                <w:tcPr>
                  <w:tcW w:w="5103" w:type="dxa"/>
                </w:tcPr>
                <w:p w:rsidR="003A1788" w:rsidRPr="003A1788" w:rsidRDefault="003A1788" w:rsidP="003A1788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</w:rPr>
                  </w:pPr>
                </w:p>
              </w:tc>
            </w:tr>
          </w:tbl>
          <w:p w:rsidR="003A1788" w:rsidRPr="003A1788" w:rsidRDefault="003A1788" w:rsidP="003A1788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:rsidR="008475C1" w:rsidRPr="003A1788" w:rsidRDefault="008475C1">
      <w:pPr>
        <w:rPr>
          <w:sz w:val="20"/>
        </w:rPr>
      </w:pPr>
    </w:p>
    <w:sectPr w:rsidR="008475C1" w:rsidRPr="003A1788" w:rsidSect="00847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1788"/>
    <w:rsid w:val="00011FC5"/>
    <w:rsid w:val="0007120F"/>
    <w:rsid w:val="00073F5E"/>
    <w:rsid w:val="000E7F6E"/>
    <w:rsid w:val="001163AA"/>
    <w:rsid w:val="00152D2E"/>
    <w:rsid w:val="00184EDF"/>
    <w:rsid w:val="00193AD7"/>
    <w:rsid w:val="001C4F4B"/>
    <w:rsid w:val="001D405D"/>
    <w:rsid w:val="001F5390"/>
    <w:rsid w:val="00223931"/>
    <w:rsid w:val="00225927"/>
    <w:rsid w:val="0027558A"/>
    <w:rsid w:val="00284A12"/>
    <w:rsid w:val="00291A65"/>
    <w:rsid w:val="00296CBB"/>
    <w:rsid w:val="002A5D78"/>
    <w:rsid w:val="002B3A2C"/>
    <w:rsid w:val="002C246B"/>
    <w:rsid w:val="002F0469"/>
    <w:rsid w:val="00333346"/>
    <w:rsid w:val="00341857"/>
    <w:rsid w:val="00397C70"/>
    <w:rsid w:val="003A1788"/>
    <w:rsid w:val="003C1507"/>
    <w:rsid w:val="004767E0"/>
    <w:rsid w:val="004C610C"/>
    <w:rsid w:val="004D67AF"/>
    <w:rsid w:val="00507EFE"/>
    <w:rsid w:val="00507FB4"/>
    <w:rsid w:val="00513152"/>
    <w:rsid w:val="005561F1"/>
    <w:rsid w:val="005C2DE2"/>
    <w:rsid w:val="005D01AD"/>
    <w:rsid w:val="0064755E"/>
    <w:rsid w:val="00647AB7"/>
    <w:rsid w:val="00656F10"/>
    <w:rsid w:val="00702B9C"/>
    <w:rsid w:val="00776AE5"/>
    <w:rsid w:val="00776E50"/>
    <w:rsid w:val="0079420F"/>
    <w:rsid w:val="007A4714"/>
    <w:rsid w:val="007C5F91"/>
    <w:rsid w:val="007D5598"/>
    <w:rsid w:val="007E04D6"/>
    <w:rsid w:val="007E7BB9"/>
    <w:rsid w:val="00821A52"/>
    <w:rsid w:val="00841AA7"/>
    <w:rsid w:val="00841D3B"/>
    <w:rsid w:val="0084343A"/>
    <w:rsid w:val="0084605E"/>
    <w:rsid w:val="008475C1"/>
    <w:rsid w:val="00850900"/>
    <w:rsid w:val="008661BF"/>
    <w:rsid w:val="008A5FE2"/>
    <w:rsid w:val="008B02FE"/>
    <w:rsid w:val="008B46F3"/>
    <w:rsid w:val="008C664C"/>
    <w:rsid w:val="008D49DC"/>
    <w:rsid w:val="00951F03"/>
    <w:rsid w:val="009A00B3"/>
    <w:rsid w:val="009C1F28"/>
    <w:rsid w:val="00B40464"/>
    <w:rsid w:val="00B46718"/>
    <w:rsid w:val="00B47E90"/>
    <w:rsid w:val="00B65FF8"/>
    <w:rsid w:val="00B8649D"/>
    <w:rsid w:val="00BA4632"/>
    <w:rsid w:val="00BE16D7"/>
    <w:rsid w:val="00C33E4E"/>
    <w:rsid w:val="00C74DCA"/>
    <w:rsid w:val="00CA47AA"/>
    <w:rsid w:val="00CC18FF"/>
    <w:rsid w:val="00CD7651"/>
    <w:rsid w:val="00D15E4F"/>
    <w:rsid w:val="00D2781A"/>
    <w:rsid w:val="00D32BD7"/>
    <w:rsid w:val="00D43DB6"/>
    <w:rsid w:val="00D46215"/>
    <w:rsid w:val="00DA03FF"/>
    <w:rsid w:val="00DC0A52"/>
    <w:rsid w:val="00DC3ECD"/>
    <w:rsid w:val="00DD1E75"/>
    <w:rsid w:val="00E00066"/>
    <w:rsid w:val="00E1546E"/>
    <w:rsid w:val="00E44830"/>
    <w:rsid w:val="00E64530"/>
    <w:rsid w:val="00EB6863"/>
    <w:rsid w:val="00EF47DC"/>
    <w:rsid w:val="00EF5A98"/>
    <w:rsid w:val="00F13704"/>
    <w:rsid w:val="00F805EF"/>
    <w:rsid w:val="00F959E2"/>
    <w:rsid w:val="00FA5F73"/>
    <w:rsid w:val="00FF3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788"/>
    <w:pPr>
      <w:spacing w:after="0"/>
    </w:pPr>
    <w:rPr>
      <w:rFonts w:ascii="Arial" w:eastAsia="Times New Roman" w:hAnsi="Arial" w:cs="Arial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4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1539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Трубчинская </cp:lastModifiedBy>
  <cp:revision>4</cp:revision>
  <cp:lastPrinted>2017-10-05T12:00:00Z</cp:lastPrinted>
  <dcterms:created xsi:type="dcterms:W3CDTF">2017-08-04T10:21:00Z</dcterms:created>
  <dcterms:modified xsi:type="dcterms:W3CDTF">2017-11-15T15:22:00Z</dcterms:modified>
</cp:coreProperties>
</file>