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2C4" w:rsidRDefault="008762C4" w:rsidP="008762C4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8762C4" w:rsidRDefault="008762C4" w:rsidP="008762C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»               2017 г.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Фирма «ЭКСПЕДИЦИЯ» (ОГРН 1027700153447, ИНН 7727009834, адрес 117186, г. Москва, ул. Нагорная, д. 15, к.1)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Арбитражного города Москвы от 13 апреля 2017 года по делу №А40-230321/15,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Фирма «ЭКСПЕДИЦИЯ» (ОГРН 1027700153447, ИНН 7727009834, адрес 117186, г. Москва, ул. Нагорная, д. 15, к.1), </w:t>
      </w:r>
      <w:r w:rsidR="00735D71">
        <w:rPr>
          <w:rFonts w:ascii="Times New Roman" w:hAnsi="Times New Roman" w:cs="Times New Roman"/>
          <w:sz w:val="26"/>
          <w:szCs w:val="26"/>
        </w:rPr>
        <w:t xml:space="preserve"> проводимых 29</w:t>
      </w:r>
      <w:r>
        <w:rPr>
          <w:rFonts w:ascii="Times New Roman" w:hAnsi="Times New Roman" w:cs="Times New Roman"/>
          <w:sz w:val="26"/>
          <w:szCs w:val="26"/>
        </w:rPr>
        <w:t>.1</w:t>
      </w:r>
      <w:r w:rsidR="00735D71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.2017 г. в 12 часов 00 минут (время московское) на электронной площадке АО «Инвестиционная компания МЕТА» (далее – ЭТП), вносит задаток в размере 20% (двадцати процентов) от начальной продажной цены соответствующего лота на расчетный счет ООО Фирма «ЭКСПЕДИЦИЯ» № </w:t>
      </w:r>
      <w:r>
        <w:rPr>
          <w:rFonts w:ascii="Times New Roman" w:hAnsi="Times New Roman"/>
          <w:iCs/>
          <w:sz w:val="24"/>
          <w:szCs w:val="24"/>
        </w:rPr>
        <w:t>40702810801000000076</w:t>
      </w:r>
      <w:r>
        <w:rPr>
          <w:rFonts w:ascii="Times New Roman" w:hAnsi="Times New Roman" w:cs="Times New Roman"/>
          <w:sz w:val="26"/>
          <w:szCs w:val="26"/>
        </w:rPr>
        <w:t xml:space="preserve"> в ВТБ24 (ПАО) города Москвы, к/с 30101810100000000716, БИК 044525225, в соответствующей сумме не позднее 15.10.2017 включительно; назначение платежа должно позволять его идентифицировать как задаток по соответствующему лоту.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которому планируется участие в торгах (лот №1, лот № 2, лот № 3, лот № 4 и т.д.).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недействительным.         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8762C4" w:rsidRDefault="008762C4" w:rsidP="008762C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762C4" w:rsidRDefault="008762C4" w:rsidP="008762C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62C4" w:rsidRDefault="008762C4" w:rsidP="008762C4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8762C4" w:rsidTr="008762C4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8762C4">
              <w:trPr>
                <w:trHeight w:val="3626"/>
              </w:trPr>
              <w:tc>
                <w:tcPr>
                  <w:tcW w:w="4856" w:type="dxa"/>
                </w:tcPr>
                <w:p w:rsidR="008762C4" w:rsidRDefault="008762C4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ООО Фирма «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ЭКСПЕДИЦИЯ»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7727009834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1027700153447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117186, г. Москва, ул. Нагорная,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д. 15, к.1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40702810801000000076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ВТБ24 (ПАО), к/с 30101810100000000716, БИК 044525225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Илларионов М.А.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8762C4" w:rsidRDefault="008762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8762C4">
              <w:trPr>
                <w:trHeight w:val="255"/>
              </w:trPr>
              <w:tc>
                <w:tcPr>
                  <w:tcW w:w="4856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8762C4" w:rsidRDefault="008762C4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8762C4" w:rsidRDefault="008762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762C4" w:rsidRDefault="008762C4" w:rsidP="008762C4">
      <w:pPr>
        <w:rPr>
          <w:sz w:val="20"/>
        </w:rPr>
      </w:pPr>
    </w:p>
    <w:p w:rsidR="00287D21" w:rsidRDefault="00287D21"/>
    <w:sectPr w:rsidR="00287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14"/>
    <w:rsid w:val="00287D21"/>
    <w:rsid w:val="00735D71"/>
    <w:rsid w:val="008762C4"/>
    <w:rsid w:val="00EB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9EC14-4849-4809-858F-031AC93D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C4"/>
    <w:pPr>
      <w:spacing w:after="0" w:line="276" w:lineRule="auto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>diakov.net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2017-09-06T04:01:00Z</dcterms:created>
  <dcterms:modified xsi:type="dcterms:W3CDTF">2017-10-19T05:37:00Z</dcterms:modified>
</cp:coreProperties>
</file>